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xml" Target="keyhous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B9D5" w14:textId="77777777" w:rsidR="00FB1B8F" w:rsidRPr="000840AE" w:rsidRDefault="00FB1B8F" w:rsidP="00A549A2">
      <w:pPr>
        <w:rPr>
          <w:lang w:val="en-US"/>
        </w:rPr>
      </w:pPr>
    </w:p>
    <w:p w14:paraId="1F3FDEF2" w14:textId="77777777" w:rsidR="00FB1B8F" w:rsidRPr="000840AE" w:rsidRDefault="00FB1B8F" w:rsidP="00EC680B">
      <w:pPr>
        <w:rPr>
          <w:rFonts w:eastAsia="SimSun"/>
          <w:lang w:val="en-US"/>
        </w:rPr>
      </w:pPr>
    </w:p>
    <w:p w14:paraId="7058B716" w14:textId="77777777" w:rsidR="00FB1B8F" w:rsidRPr="000840AE" w:rsidRDefault="00FB1B8F" w:rsidP="00FB1B8F">
      <w:pPr>
        <w:spacing w:line="360" w:lineRule="auto"/>
        <w:jc w:val="center"/>
        <w:outlineLvl w:val="0"/>
        <w:rPr>
          <w:rFonts w:eastAsia="SimSun"/>
          <w:b/>
          <w:caps/>
          <w:color w:val="000000"/>
          <w:lang w:val="en-US"/>
        </w:rPr>
      </w:pPr>
    </w:p>
    <w:p w14:paraId="1674CAA5" w14:textId="43D99918" w:rsidR="00FB1B8F" w:rsidRPr="004C573C" w:rsidRDefault="00FB1B8F" w:rsidP="00FB1B8F">
      <w:pPr>
        <w:spacing w:line="360" w:lineRule="auto"/>
        <w:jc w:val="center"/>
        <w:outlineLvl w:val="0"/>
        <w:rPr>
          <w:rFonts w:eastAsia="SimSun"/>
          <w:b/>
          <w:caps/>
          <w:color w:val="000000"/>
          <w:lang w:val="en-US"/>
        </w:rPr>
      </w:pPr>
      <w:r w:rsidRPr="004C573C">
        <w:rPr>
          <w:rFonts w:eastAsia="SimSun"/>
          <w:b/>
          <w:caps/>
          <w:color w:val="000000"/>
          <w:lang w:val="en-US"/>
        </w:rPr>
        <w:t>(1)</w:t>
      </w:r>
      <w:r w:rsidRPr="004C573C">
        <w:rPr>
          <w:rFonts w:eastAsia="SimSun"/>
          <w:b/>
          <w:caps/>
          <w:color w:val="000000"/>
          <w:lang w:val="en-US"/>
        </w:rPr>
        <w:tab/>
      </w:r>
      <w:r w:rsidR="006B2635">
        <w:rPr>
          <w:rFonts w:eastAsia="SimSun"/>
          <w:b/>
          <w:caps/>
          <w:color w:val="000000"/>
          <w:lang w:val="en-US"/>
        </w:rPr>
        <w:t>MONAGHAN COUNTY COUNCIL</w:t>
      </w:r>
    </w:p>
    <w:p w14:paraId="198ED4F7" w14:textId="3CD55047" w:rsidR="00FB1B8F" w:rsidRPr="004C573C" w:rsidRDefault="00FB1B8F" w:rsidP="00932673">
      <w:pPr>
        <w:keepNext/>
        <w:spacing w:line="360" w:lineRule="auto"/>
        <w:jc w:val="both"/>
        <w:outlineLvl w:val="0"/>
        <w:rPr>
          <w:rFonts w:eastAsia="SimSun"/>
          <w:b/>
          <w:caps/>
          <w:kern w:val="28"/>
          <w:lang w:val="en-US"/>
        </w:rPr>
      </w:pPr>
    </w:p>
    <w:p w14:paraId="178CC3FA" w14:textId="77777777" w:rsidR="00FB1B8F" w:rsidRPr="004C573C" w:rsidRDefault="00FB1B8F" w:rsidP="00FB1B8F">
      <w:pPr>
        <w:spacing w:line="360" w:lineRule="auto"/>
        <w:jc w:val="center"/>
        <w:rPr>
          <w:rFonts w:eastAsia="SimSun"/>
          <w:lang w:val="en-US"/>
        </w:rPr>
      </w:pPr>
    </w:p>
    <w:p w14:paraId="0E4702CC" w14:textId="77777777" w:rsidR="00FB1B8F" w:rsidRPr="004C573C" w:rsidRDefault="00FB1B8F" w:rsidP="00FB1B8F">
      <w:pPr>
        <w:keepNext/>
        <w:spacing w:line="360" w:lineRule="auto"/>
        <w:jc w:val="center"/>
        <w:outlineLvl w:val="0"/>
        <w:rPr>
          <w:rFonts w:eastAsia="SimSun"/>
          <w:b/>
          <w:caps/>
          <w:kern w:val="28"/>
          <w:lang w:val="en-US"/>
        </w:rPr>
      </w:pPr>
      <w:r w:rsidRPr="004C573C">
        <w:rPr>
          <w:rFonts w:eastAsia="SimSun"/>
          <w:b/>
          <w:caps/>
          <w:kern w:val="28"/>
          <w:lang w:val="en-US"/>
        </w:rPr>
        <w:t>and</w:t>
      </w:r>
    </w:p>
    <w:p w14:paraId="55430FB2" w14:textId="77777777" w:rsidR="00FB1B8F" w:rsidRPr="004C573C" w:rsidRDefault="00FB1B8F" w:rsidP="00FB1B8F">
      <w:pPr>
        <w:spacing w:line="360" w:lineRule="auto"/>
        <w:jc w:val="center"/>
        <w:rPr>
          <w:rFonts w:eastAsia="SimSun"/>
          <w:lang w:val="en-US"/>
        </w:rPr>
      </w:pPr>
    </w:p>
    <w:p w14:paraId="08BDF35D" w14:textId="77777777" w:rsidR="00FB1B8F" w:rsidRPr="004C573C" w:rsidRDefault="00FB1B8F" w:rsidP="00FB1B8F">
      <w:pPr>
        <w:spacing w:line="360" w:lineRule="auto"/>
        <w:jc w:val="center"/>
        <w:rPr>
          <w:rFonts w:eastAsia="SimSun"/>
          <w:lang w:val="en-US"/>
        </w:rPr>
      </w:pPr>
    </w:p>
    <w:p w14:paraId="7A2DE623" w14:textId="77777777" w:rsidR="00FB1B8F" w:rsidRPr="004C573C" w:rsidRDefault="00FB1B8F" w:rsidP="00FB1B8F">
      <w:pPr>
        <w:spacing w:line="360" w:lineRule="auto"/>
        <w:jc w:val="center"/>
        <w:rPr>
          <w:rFonts w:eastAsia="SimSun"/>
          <w:b/>
          <w:lang w:val="en-US"/>
        </w:rPr>
      </w:pPr>
      <w:r w:rsidRPr="004C573C">
        <w:rPr>
          <w:rFonts w:eastAsia="SimSun"/>
          <w:b/>
          <w:lang w:val="en-US"/>
        </w:rPr>
        <w:t>(2)</w:t>
      </w:r>
      <w:r w:rsidRPr="004C573C">
        <w:rPr>
          <w:rFonts w:eastAsia="SimSun"/>
          <w:b/>
          <w:lang w:val="en-US"/>
        </w:rPr>
        <w:tab/>
      </w:r>
      <w:r w:rsidRPr="00520A55">
        <w:rPr>
          <w:rFonts w:eastAsia="SimSun"/>
          <w:b/>
          <w:highlight w:val="yellow"/>
          <w:lang w:val="en-US"/>
        </w:rPr>
        <w:t>…….</w:t>
      </w:r>
      <w:r w:rsidRPr="004C573C">
        <w:rPr>
          <w:rFonts w:eastAsia="SimSun"/>
          <w:b/>
          <w:lang w:val="en-US"/>
        </w:rPr>
        <w:t xml:space="preserve"> </w:t>
      </w:r>
    </w:p>
    <w:p w14:paraId="4DE2C520" w14:textId="77777777" w:rsidR="00FB1B8F" w:rsidRPr="004C573C" w:rsidRDefault="00FB1B8F" w:rsidP="00FB1B8F">
      <w:pPr>
        <w:spacing w:line="360" w:lineRule="auto"/>
        <w:ind w:left="2160" w:firstLine="720"/>
        <w:jc w:val="right"/>
        <w:rPr>
          <w:rFonts w:eastAsia="SimSun"/>
          <w:lang w:val="en-US"/>
        </w:rPr>
      </w:pPr>
      <w:r w:rsidRPr="004C573C">
        <w:rPr>
          <w:rFonts w:eastAsia="SimSun"/>
          <w:b/>
          <w:lang w:val="en-US"/>
        </w:rPr>
        <w:t>DEVELOPER</w:t>
      </w:r>
    </w:p>
    <w:p w14:paraId="0FB13292" w14:textId="77777777" w:rsidR="00FB1B8F" w:rsidRPr="004C573C" w:rsidRDefault="00FB1B8F" w:rsidP="00FB1B8F">
      <w:pPr>
        <w:spacing w:line="360" w:lineRule="auto"/>
        <w:ind w:left="2160" w:firstLine="720"/>
        <w:jc w:val="right"/>
        <w:rPr>
          <w:rFonts w:eastAsia="SimSun"/>
          <w:lang w:val="en-US"/>
        </w:rPr>
      </w:pPr>
    </w:p>
    <w:p w14:paraId="1BEDCBA1" w14:textId="77777777" w:rsidR="00FB1B8F" w:rsidRPr="004C573C" w:rsidRDefault="00FB1B8F" w:rsidP="00FB1B8F">
      <w:pPr>
        <w:spacing w:line="360" w:lineRule="auto"/>
        <w:ind w:left="2160" w:firstLine="720"/>
        <w:jc w:val="right"/>
        <w:rPr>
          <w:rFonts w:eastAsia="SimSun"/>
          <w:lang w:val="en-US"/>
        </w:rPr>
      </w:pPr>
    </w:p>
    <w:p w14:paraId="0CA9A8FF" w14:textId="77777777" w:rsidR="00FB1B8F" w:rsidRPr="004C573C" w:rsidRDefault="00FB1B8F" w:rsidP="00FB1B8F">
      <w:pPr>
        <w:spacing w:line="360" w:lineRule="auto"/>
        <w:ind w:left="2160" w:firstLine="720"/>
        <w:jc w:val="right"/>
        <w:rPr>
          <w:rFonts w:eastAsia="SimSun"/>
          <w:lang w:val="en-US"/>
        </w:rPr>
      </w:pPr>
    </w:p>
    <w:p w14:paraId="63C4F961" w14:textId="77777777" w:rsidR="00FB1B8F" w:rsidRPr="004C573C" w:rsidRDefault="00FB1B8F" w:rsidP="00FB1B8F">
      <w:pPr>
        <w:spacing w:line="360" w:lineRule="auto"/>
        <w:jc w:val="center"/>
        <w:rPr>
          <w:rFonts w:eastAsia="SimSun"/>
          <w:b/>
          <w:u w:val="single"/>
          <w:lang w:val="en-US"/>
        </w:rPr>
      </w:pP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p>
    <w:p w14:paraId="169FE7AA" w14:textId="77777777" w:rsidR="00FB1B8F" w:rsidRPr="004C573C" w:rsidRDefault="00FB1B8F" w:rsidP="00FB1B8F">
      <w:pPr>
        <w:spacing w:line="360" w:lineRule="auto"/>
        <w:jc w:val="center"/>
        <w:rPr>
          <w:rFonts w:eastAsia="SimSun"/>
          <w:b/>
          <w:u w:val="single"/>
          <w:lang w:val="en-US"/>
        </w:rPr>
      </w:pPr>
    </w:p>
    <w:p w14:paraId="0F872E0A" w14:textId="3CAF469A" w:rsidR="00FB1B8F" w:rsidRPr="004C573C" w:rsidRDefault="00177109" w:rsidP="00FB1B8F">
      <w:pPr>
        <w:spacing w:line="360" w:lineRule="auto"/>
        <w:jc w:val="center"/>
        <w:rPr>
          <w:rFonts w:eastAsia="SimSun"/>
          <w:b/>
          <w:lang w:val="en-US"/>
        </w:rPr>
      </w:pPr>
      <w:r>
        <w:rPr>
          <w:rFonts w:eastAsia="SimSun"/>
          <w:b/>
          <w:lang w:val="en-US"/>
        </w:rPr>
        <w:t xml:space="preserve">DRAFT </w:t>
      </w:r>
      <w:r w:rsidR="00FB1B8F" w:rsidRPr="004C573C">
        <w:rPr>
          <w:rFonts w:eastAsia="SimSun"/>
          <w:b/>
          <w:lang w:val="en-US"/>
        </w:rPr>
        <w:t>PROJECT AGREEMENT</w:t>
      </w:r>
    </w:p>
    <w:p w14:paraId="4FFE01D6" w14:textId="77777777" w:rsidR="00FB1B8F" w:rsidRPr="004C573C" w:rsidRDefault="00FB1B8F" w:rsidP="00FB1B8F">
      <w:pPr>
        <w:spacing w:line="360" w:lineRule="auto"/>
        <w:jc w:val="center"/>
        <w:rPr>
          <w:rFonts w:eastAsia="SimSun"/>
          <w:kern w:val="24"/>
          <w:lang w:val="en-US"/>
        </w:rPr>
      </w:pPr>
      <w:r w:rsidRPr="004C573C">
        <w:rPr>
          <w:rFonts w:eastAsia="SimSun"/>
          <w:kern w:val="24"/>
          <w:lang w:val="en-US"/>
        </w:rPr>
        <w:t xml:space="preserve">relating </w:t>
      </w:r>
      <w:proofErr w:type="gramStart"/>
      <w:r w:rsidRPr="004C573C">
        <w:rPr>
          <w:rFonts w:eastAsia="SimSun"/>
          <w:kern w:val="24"/>
          <w:lang w:val="en-US"/>
        </w:rPr>
        <w:t xml:space="preserve">to </w:t>
      </w:r>
      <w:r w:rsidR="00FE5E51" w:rsidRPr="004C573C">
        <w:rPr>
          <w:rFonts w:eastAsia="SimSun"/>
          <w:kern w:val="24"/>
          <w:lang w:val="en-US"/>
        </w:rPr>
        <w:t xml:space="preserve"> </w:t>
      </w:r>
      <w:r w:rsidRPr="004C573C">
        <w:rPr>
          <w:rFonts w:eastAsia="SimSun"/>
          <w:kern w:val="24"/>
          <w:lang w:val="en-US"/>
        </w:rPr>
        <w:t>housing</w:t>
      </w:r>
      <w:proofErr w:type="gramEnd"/>
      <w:r w:rsidRPr="004C573C">
        <w:rPr>
          <w:rFonts w:eastAsia="SimSun"/>
          <w:kern w:val="24"/>
          <w:lang w:val="en-US"/>
        </w:rPr>
        <w:t xml:space="preserve"> development </w:t>
      </w:r>
      <w:r w:rsidRPr="00520A55">
        <w:rPr>
          <w:rFonts w:eastAsia="SimSun"/>
          <w:b/>
          <w:highlight w:val="yellow"/>
          <w:lang w:val="en-US"/>
        </w:rPr>
        <w:t>…….</w:t>
      </w:r>
    </w:p>
    <w:p w14:paraId="5E993E2A" w14:textId="77777777" w:rsidR="00FB1B8F" w:rsidRPr="004C573C" w:rsidRDefault="00FB1B8F" w:rsidP="00FB1B8F">
      <w:pPr>
        <w:spacing w:line="360" w:lineRule="auto"/>
        <w:jc w:val="center"/>
        <w:rPr>
          <w:rFonts w:eastAsia="SimSun"/>
          <w:b/>
          <w:u w:val="single"/>
          <w:lang w:val="en-US"/>
        </w:rPr>
      </w:pP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r w:rsidRPr="004C573C">
        <w:rPr>
          <w:rFonts w:eastAsia="SimSun"/>
          <w:b/>
          <w:u w:val="single"/>
          <w:lang w:val="en-US"/>
        </w:rPr>
        <w:tab/>
      </w:r>
    </w:p>
    <w:p w14:paraId="37F2BFC7" w14:textId="77777777" w:rsidR="00FB1B8F" w:rsidRPr="004C573C" w:rsidRDefault="00FB1B8F" w:rsidP="00FB1B8F">
      <w:pPr>
        <w:spacing w:line="360" w:lineRule="auto"/>
        <w:jc w:val="center"/>
        <w:rPr>
          <w:rFonts w:eastAsia="SimSun"/>
          <w:b/>
          <w:u w:val="single"/>
          <w:lang w:val="en-US"/>
        </w:rPr>
      </w:pPr>
    </w:p>
    <w:p w14:paraId="76B40C0F" w14:textId="77777777" w:rsidR="00FB1B8F" w:rsidRPr="004C573C" w:rsidRDefault="00FB1B8F" w:rsidP="00FB1B8F">
      <w:pPr>
        <w:spacing w:line="360" w:lineRule="auto"/>
        <w:jc w:val="center"/>
        <w:rPr>
          <w:rFonts w:eastAsia="SimSun"/>
          <w:lang w:val="en-US"/>
        </w:rPr>
      </w:pPr>
    </w:p>
    <w:p w14:paraId="743F8253" w14:textId="77777777" w:rsidR="00FB1B8F" w:rsidRPr="004C573C" w:rsidRDefault="00FB1B8F" w:rsidP="00FB1B8F">
      <w:pPr>
        <w:tabs>
          <w:tab w:val="left" w:pos="4039"/>
        </w:tabs>
        <w:spacing w:line="360" w:lineRule="auto"/>
        <w:rPr>
          <w:rFonts w:eastAsia="SimSun"/>
          <w:lang w:val="en-US"/>
        </w:rPr>
      </w:pPr>
      <w:r w:rsidRPr="004C573C">
        <w:rPr>
          <w:rFonts w:eastAsia="SimSun"/>
          <w:lang w:val="en-US"/>
        </w:rPr>
        <w:tab/>
      </w:r>
    </w:p>
    <w:p w14:paraId="43779321" w14:textId="77777777" w:rsidR="00FB1B8F" w:rsidRPr="004C573C" w:rsidRDefault="00FB1B8F" w:rsidP="00FB1B8F">
      <w:pPr>
        <w:spacing w:line="360" w:lineRule="auto"/>
        <w:jc w:val="center"/>
        <w:rPr>
          <w:rFonts w:eastAsia="SimSun"/>
          <w:lang w:val="en-US"/>
        </w:rPr>
      </w:pPr>
    </w:p>
    <w:p w14:paraId="5D541EE5" w14:textId="77777777" w:rsidR="00FB1B8F" w:rsidRPr="004C573C" w:rsidRDefault="00FB1B8F" w:rsidP="00FB1B8F">
      <w:pPr>
        <w:spacing w:line="360" w:lineRule="auto"/>
        <w:jc w:val="center"/>
        <w:rPr>
          <w:rFonts w:eastAsia="SimSun"/>
          <w:lang w:val="en-US"/>
        </w:rPr>
      </w:pPr>
    </w:p>
    <w:p w14:paraId="7F322316" w14:textId="77777777" w:rsidR="00FB1B8F" w:rsidRPr="004C573C" w:rsidRDefault="00FB1B8F" w:rsidP="00FB1B8F">
      <w:pPr>
        <w:spacing w:line="360" w:lineRule="auto"/>
        <w:jc w:val="center"/>
        <w:rPr>
          <w:rFonts w:eastAsia="SimSun"/>
          <w:lang w:val="en-US"/>
        </w:rPr>
      </w:pPr>
    </w:p>
    <w:p w14:paraId="4178F269" w14:textId="77777777" w:rsidR="00FB1B8F" w:rsidRPr="004C573C" w:rsidRDefault="00FB1B8F" w:rsidP="00FB1B8F">
      <w:pPr>
        <w:spacing w:line="360" w:lineRule="auto"/>
        <w:jc w:val="center"/>
        <w:rPr>
          <w:rFonts w:eastAsia="SimSun"/>
          <w:lang w:val="en-US"/>
        </w:rPr>
      </w:pPr>
    </w:p>
    <w:p w14:paraId="7C83A016" w14:textId="77777777" w:rsidR="00FB1B8F" w:rsidRPr="004C573C" w:rsidRDefault="00FB1B8F" w:rsidP="00FB1B8F">
      <w:pPr>
        <w:spacing w:line="360" w:lineRule="auto"/>
        <w:jc w:val="center"/>
        <w:rPr>
          <w:rFonts w:eastAsia="SimSun"/>
          <w:b/>
          <w:lang w:val="en-US"/>
        </w:rPr>
      </w:pPr>
    </w:p>
    <w:p w14:paraId="60A16872" w14:textId="77777777" w:rsidR="00FB1B8F" w:rsidRPr="004C573C" w:rsidRDefault="00FB1B8F" w:rsidP="00FB1B8F">
      <w:pPr>
        <w:spacing w:line="360" w:lineRule="auto"/>
        <w:jc w:val="center"/>
        <w:rPr>
          <w:rFonts w:eastAsia="SimSun"/>
          <w:b/>
          <w:caps/>
          <w:color w:val="000000"/>
          <w:lang w:val="en-US"/>
        </w:rPr>
      </w:pPr>
      <w:r w:rsidRPr="004C573C">
        <w:rPr>
          <w:rFonts w:eastAsia="SimSun"/>
          <w:b/>
          <w:caps/>
          <w:color w:val="000000"/>
          <w:lang w:val="en-US"/>
        </w:rPr>
        <w:br w:type="page"/>
        <w:t>table of contents</w:t>
      </w:r>
    </w:p>
    <w:p w14:paraId="2B30D261" w14:textId="77777777" w:rsidR="00FB1B8F" w:rsidRPr="004C573C" w:rsidRDefault="00FB1B8F" w:rsidP="00FB1B8F">
      <w:pPr>
        <w:spacing w:line="360" w:lineRule="auto"/>
        <w:jc w:val="center"/>
        <w:outlineLvl w:val="0"/>
        <w:rPr>
          <w:rFonts w:eastAsia="SimSun"/>
          <w:b/>
          <w:caps/>
          <w:color w:val="000000"/>
          <w:lang w:val="en-US"/>
        </w:rPr>
      </w:pPr>
    </w:p>
    <w:p w14:paraId="0B039B79" w14:textId="77777777" w:rsidR="00FB1B8F" w:rsidRPr="004C573C" w:rsidRDefault="00FB1B8F" w:rsidP="00FB1B8F">
      <w:pPr>
        <w:spacing w:line="360" w:lineRule="auto"/>
        <w:jc w:val="both"/>
        <w:outlineLvl w:val="0"/>
        <w:rPr>
          <w:bCs/>
          <w:color w:val="000000"/>
          <w:lang w:val="en-US"/>
        </w:rPr>
      </w:pPr>
      <w:r w:rsidRPr="004C573C">
        <w:rPr>
          <w:rFonts w:eastAsia="SimSun"/>
          <w:b/>
          <w:caps/>
          <w:color w:val="000000"/>
          <w:lang w:val="en-US"/>
        </w:rPr>
        <w:t>clause</w:t>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r>
      <w:r w:rsidRPr="004C573C">
        <w:rPr>
          <w:rFonts w:eastAsia="SimSun"/>
          <w:b/>
          <w:caps/>
          <w:color w:val="000000"/>
          <w:lang w:val="en-US"/>
        </w:rPr>
        <w:tab/>
        <w:t xml:space="preserve">        PagE</w:t>
      </w:r>
    </w:p>
    <w:p w14:paraId="24702855" w14:textId="77777777" w:rsidR="00FB1B8F" w:rsidRPr="004C573C" w:rsidRDefault="00FB1B8F" w:rsidP="00FB1B8F">
      <w:pPr>
        <w:spacing w:line="360" w:lineRule="auto"/>
        <w:jc w:val="both"/>
        <w:rPr>
          <w:rFonts w:eastAsia="SimSun"/>
          <w:color w:val="000000"/>
          <w:lang w:val="en-US"/>
        </w:rPr>
      </w:pPr>
    </w:p>
    <w:p w14:paraId="7DC80145"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w:t>
      </w:r>
      <w:r w:rsidRPr="004C573C">
        <w:rPr>
          <w:rFonts w:eastAsia="SimSun"/>
          <w:color w:val="000000"/>
          <w:lang w:val="en-US"/>
        </w:rPr>
        <w:tab/>
        <w:t>INTERPRETATION …………………………………………………………………1</w:t>
      </w:r>
    </w:p>
    <w:p w14:paraId="7CE59D56"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w:t>
      </w:r>
      <w:r w:rsidRPr="004C573C">
        <w:rPr>
          <w:rFonts w:eastAsia="SimSun"/>
          <w:color w:val="000000"/>
          <w:lang w:val="en-US"/>
        </w:rPr>
        <w:tab/>
        <w:t>AGREEMENT……………………………………………………………………</w:t>
      </w:r>
      <w:proofErr w:type="gramStart"/>
      <w:r w:rsidRPr="004C573C">
        <w:rPr>
          <w:rFonts w:eastAsia="SimSun"/>
          <w:color w:val="000000"/>
          <w:lang w:val="en-US"/>
        </w:rPr>
        <w:t>…..</w:t>
      </w:r>
      <w:proofErr w:type="gramEnd"/>
      <w:r w:rsidRPr="004C573C">
        <w:rPr>
          <w:rFonts w:eastAsia="SimSun"/>
          <w:color w:val="000000"/>
          <w:lang w:val="en-US"/>
        </w:rPr>
        <w:t>11</w:t>
      </w:r>
    </w:p>
    <w:p w14:paraId="0FD1F464"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3.</w:t>
      </w:r>
      <w:r w:rsidRPr="004C573C">
        <w:rPr>
          <w:rFonts w:eastAsia="SimSun"/>
          <w:color w:val="000000"/>
          <w:lang w:val="en-US"/>
        </w:rPr>
        <w:tab/>
        <w:t>CONSULTANTS…………………………………………………………………</w:t>
      </w:r>
      <w:proofErr w:type="gramStart"/>
      <w:r w:rsidRPr="004C573C">
        <w:rPr>
          <w:rFonts w:eastAsia="SimSun"/>
          <w:color w:val="000000"/>
          <w:lang w:val="en-US"/>
        </w:rPr>
        <w:t>…..</w:t>
      </w:r>
      <w:proofErr w:type="gramEnd"/>
      <w:r w:rsidRPr="004C573C">
        <w:rPr>
          <w:rFonts w:eastAsia="SimSun"/>
          <w:color w:val="000000"/>
          <w:lang w:val="en-US"/>
        </w:rPr>
        <w:t>1</w:t>
      </w:r>
      <w:r w:rsidR="003F4516">
        <w:rPr>
          <w:rFonts w:eastAsia="SimSun"/>
          <w:color w:val="000000"/>
          <w:lang w:val="en-US"/>
        </w:rPr>
        <w:t>2</w:t>
      </w:r>
    </w:p>
    <w:p w14:paraId="04995575"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4.</w:t>
      </w:r>
      <w:r w:rsidRPr="004C573C">
        <w:rPr>
          <w:rFonts w:eastAsia="SimSun"/>
          <w:color w:val="000000"/>
          <w:lang w:val="en-US"/>
        </w:rPr>
        <w:tab/>
        <w:t>DEVELOPER………………………………………………………………………...13</w:t>
      </w:r>
    </w:p>
    <w:p w14:paraId="097014AB"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5.</w:t>
      </w:r>
      <w:r w:rsidRPr="004C573C">
        <w:rPr>
          <w:rFonts w:eastAsia="SimSun"/>
          <w:color w:val="000000"/>
          <w:lang w:val="en-US"/>
        </w:rPr>
        <w:tab/>
        <w:t>SCOPE OF WORKS…………………………………………………………………14</w:t>
      </w:r>
    </w:p>
    <w:p w14:paraId="2BD58936"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6.</w:t>
      </w:r>
      <w:r w:rsidRPr="004C573C">
        <w:rPr>
          <w:rFonts w:eastAsia="SimSun"/>
          <w:color w:val="000000"/>
          <w:lang w:val="en-US"/>
        </w:rPr>
        <w:tab/>
        <w:t>CONSENTS………………………………………………………………………</w:t>
      </w:r>
      <w:proofErr w:type="gramStart"/>
      <w:r w:rsidRPr="004C573C">
        <w:rPr>
          <w:rFonts w:eastAsia="SimSun"/>
          <w:color w:val="000000"/>
          <w:lang w:val="en-US"/>
        </w:rPr>
        <w:t>…..</w:t>
      </w:r>
      <w:proofErr w:type="gramEnd"/>
      <w:r w:rsidRPr="004C573C">
        <w:rPr>
          <w:rFonts w:eastAsia="SimSun"/>
          <w:color w:val="000000"/>
          <w:lang w:val="en-US"/>
        </w:rPr>
        <w:t>1</w:t>
      </w:r>
      <w:r w:rsidR="006400DC">
        <w:rPr>
          <w:rFonts w:eastAsia="SimSun"/>
          <w:color w:val="000000"/>
          <w:lang w:val="en-US"/>
        </w:rPr>
        <w:t>5</w:t>
      </w:r>
    </w:p>
    <w:p w14:paraId="39FDB316"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7.</w:t>
      </w:r>
      <w:r w:rsidRPr="004C573C">
        <w:rPr>
          <w:rFonts w:eastAsia="SimSun"/>
          <w:color w:val="000000"/>
          <w:lang w:val="en-US"/>
        </w:rPr>
        <w:tab/>
        <w:t>DEVELOPER’S BUILDING OBLIGATIONS…………………………………….  1</w:t>
      </w:r>
      <w:r w:rsidR="006400DC">
        <w:rPr>
          <w:rFonts w:eastAsia="SimSun"/>
          <w:color w:val="000000"/>
          <w:lang w:val="en-US"/>
        </w:rPr>
        <w:t>6</w:t>
      </w:r>
    </w:p>
    <w:p w14:paraId="54CC1DFF"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8.</w:t>
      </w:r>
      <w:r w:rsidRPr="004C573C">
        <w:rPr>
          <w:rFonts w:eastAsia="SimSun"/>
          <w:color w:val="000000"/>
          <w:lang w:val="en-US"/>
        </w:rPr>
        <w:tab/>
        <w:t>INSURANCE DURING DEVELOPMENT…………………………………</w:t>
      </w:r>
      <w:proofErr w:type="gramStart"/>
      <w:r w:rsidRPr="004C573C">
        <w:rPr>
          <w:rFonts w:eastAsia="SimSun"/>
          <w:color w:val="000000"/>
          <w:lang w:val="en-US"/>
        </w:rPr>
        <w:t>…..</w:t>
      </w:r>
      <w:proofErr w:type="gramEnd"/>
      <w:r w:rsidRPr="004C573C">
        <w:rPr>
          <w:rFonts w:eastAsia="SimSun"/>
          <w:color w:val="000000"/>
          <w:lang w:val="en-US"/>
        </w:rPr>
        <w:t>…. 2</w:t>
      </w:r>
      <w:r w:rsidR="006400DC">
        <w:rPr>
          <w:rFonts w:eastAsia="SimSun"/>
          <w:color w:val="000000"/>
          <w:lang w:val="en-US"/>
        </w:rPr>
        <w:t>1</w:t>
      </w:r>
    </w:p>
    <w:p w14:paraId="35A792A9"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9.</w:t>
      </w:r>
      <w:r w:rsidRPr="004C573C">
        <w:rPr>
          <w:rFonts w:eastAsia="SimSun"/>
          <w:color w:val="000000"/>
          <w:lang w:val="en-US"/>
        </w:rPr>
        <w:tab/>
        <w:t>INDEMNITY…………………………………………………………………………2</w:t>
      </w:r>
      <w:r w:rsidR="006400DC">
        <w:rPr>
          <w:rFonts w:eastAsia="SimSun"/>
          <w:color w:val="000000"/>
          <w:lang w:val="en-US"/>
        </w:rPr>
        <w:t>3</w:t>
      </w:r>
    </w:p>
    <w:p w14:paraId="78B21AC2"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10.</w:t>
      </w:r>
      <w:r w:rsidRPr="004C573C">
        <w:rPr>
          <w:rFonts w:eastAsia="SimSun"/>
          <w:color w:val="000000"/>
          <w:lang w:val="en-US"/>
        </w:rPr>
        <w:tab/>
        <w:t>WARRANTIES.……………………………………………………………………....2</w:t>
      </w:r>
      <w:r w:rsidR="006400DC">
        <w:rPr>
          <w:rFonts w:eastAsia="SimSun"/>
          <w:color w:val="000000"/>
          <w:lang w:val="en-US"/>
        </w:rPr>
        <w:t>3</w:t>
      </w:r>
    </w:p>
    <w:p w14:paraId="63B97B9C"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11.</w:t>
      </w:r>
      <w:r w:rsidRPr="004C573C">
        <w:rPr>
          <w:rFonts w:eastAsia="SimSun"/>
          <w:color w:val="000000"/>
          <w:lang w:val="en-US"/>
        </w:rPr>
        <w:tab/>
        <w:t>THIRD PARTY RIGHTS AND PUBLIC SAFETY…………………………………2</w:t>
      </w:r>
      <w:r w:rsidR="006400DC">
        <w:rPr>
          <w:rFonts w:eastAsia="SimSun"/>
          <w:color w:val="000000"/>
          <w:lang w:val="en-US"/>
        </w:rPr>
        <w:t>4</w:t>
      </w:r>
    </w:p>
    <w:p w14:paraId="5DC808AE"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12.</w:t>
      </w:r>
      <w:r w:rsidRPr="004C573C">
        <w:rPr>
          <w:rFonts w:eastAsia="SimSun"/>
          <w:color w:val="000000"/>
          <w:lang w:val="en-US"/>
        </w:rPr>
        <w:tab/>
        <w:t>SERVICES……………………………………………………………………………2</w:t>
      </w:r>
      <w:r w:rsidR="006400DC">
        <w:rPr>
          <w:rFonts w:eastAsia="SimSun"/>
          <w:color w:val="000000"/>
          <w:lang w:val="en-US"/>
        </w:rPr>
        <w:t>5</w:t>
      </w:r>
    </w:p>
    <w:p w14:paraId="5E01E276"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13.</w:t>
      </w:r>
      <w:r w:rsidRPr="004C573C">
        <w:rPr>
          <w:rFonts w:eastAsia="SimSun"/>
          <w:color w:val="000000"/>
          <w:lang w:val="en-US"/>
        </w:rPr>
        <w:tab/>
        <w:t>SITE MANAGEMENT……………………………………………………………....2</w:t>
      </w:r>
      <w:r w:rsidR="006400DC">
        <w:rPr>
          <w:rFonts w:eastAsia="SimSun"/>
          <w:color w:val="000000"/>
          <w:lang w:val="en-US"/>
        </w:rPr>
        <w:t>6</w:t>
      </w:r>
    </w:p>
    <w:p w14:paraId="0959AE40"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14.</w:t>
      </w:r>
      <w:r w:rsidRPr="004C573C">
        <w:rPr>
          <w:rFonts w:eastAsia="SimSun"/>
          <w:color w:val="000000"/>
          <w:lang w:val="en-US"/>
        </w:rPr>
        <w:tab/>
        <w:t>DELETERIOUS MATERIALS………………………………………………………2</w:t>
      </w:r>
      <w:r w:rsidR="006400DC">
        <w:rPr>
          <w:rFonts w:eastAsia="SimSun"/>
          <w:color w:val="000000"/>
          <w:lang w:val="en-US"/>
        </w:rPr>
        <w:t>6</w:t>
      </w:r>
    </w:p>
    <w:p w14:paraId="507E7782"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15.</w:t>
      </w:r>
      <w:r w:rsidRPr="004C573C">
        <w:rPr>
          <w:rFonts w:eastAsia="SimSun"/>
          <w:color w:val="000000"/>
          <w:lang w:val="en-US"/>
        </w:rPr>
        <w:tab/>
        <w:t>PAYMENT TO CONTRACTORS…………………………………………………...2</w:t>
      </w:r>
      <w:r w:rsidR="006400DC">
        <w:rPr>
          <w:rFonts w:eastAsia="SimSun"/>
          <w:color w:val="000000"/>
          <w:lang w:val="en-US"/>
        </w:rPr>
        <w:t>7</w:t>
      </w:r>
    </w:p>
    <w:p w14:paraId="1EBBA12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16.</w:t>
      </w:r>
      <w:r w:rsidRPr="004C573C">
        <w:rPr>
          <w:rFonts w:eastAsia="SimSun"/>
          <w:color w:val="000000"/>
          <w:lang w:val="en-US"/>
        </w:rPr>
        <w:tab/>
        <w:t>MONITORING……………………………………………………………………….2</w:t>
      </w:r>
      <w:r w:rsidR="00755E10">
        <w:rPr>
          <w:rFonts w:eastAsia="SimSun"/>
          <w:color w:val="000000"/>
          <w:lang w:val="en-US"/>
        </w:rPr>
        <w:t>7</w:t>
      </w:r>
    </w:p>
    <w:p w14:paraId="1F22105D"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17.</w:t>
      </w:r>
      <w:r w:rsidRPr="004C573C">
        <w:rPr>
          <w:rFonts w:eastAsia="SimSun"/>
          <w:color w:val="000000"/>
          <w:lang w:val="en-US"/>
        </w:rPr>
        <w:tab/>
        <w:t>RESPONSIBILITY…………………………………………………………………...2</w:t>
      </w:r>
      <w:r w:rsidR="00755E10">
        <w:rPr>
          <w:rFonts w:eastAsia="SimSun"/>
          <w:color w:val="000000"/>
          <w:lang w:val="en-US"/>
        </w:rPr>
        <w:t>8</w:t>
      </w:r>
    </w:p>
    <w:p w14:paraId="78DA864A"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18.</w:t>
      </w:r>
      <w:r w:rsidRPr="004C573C">
        <w:rPr>
          <w:rFonts w:eastAsia="SimSun"/>
          <w:color w:val="000000"/>
          <w:lang w:val="en-US"/>
        </w:rPr>
        <w:tab/>
        <w:t>COMPLETION……………………………………….………………………………2</w:t>
      </w:r>
      <w:r w:rsidR="00755E10">
        <w:rPr>
          <w:rFonts w:eastAsia="SimSun"/>
          <w:color w:val="000000"/>
          <w:lang w:val="en-US"/>
        </w:rPr>
        <w:t>8</w:t>
      </w:r>
    </w:p>
    <w:p w14:paraId="725EC229"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19.</w:t>
      </w:r>
      <w:r w:rsidRPr="004C573C">
        <w:rPr>
          <w:rFonts w:eastAsia="SimSun"/>
          <w:color w:val="000000"/>
          <w:lang w:val="en-US"/>
        </w:rPr>
        <w:tab/>
        <w:t>DEVELOPMENT PRICE…………………………………………………………….3</w:t>
      </w:r>
      <w:r w:rsidR="00755E10">
        <w:rPr>
          <w:rFonts w:eastAsia="SimSun"/>
          <w:color w:val="000000"/>
          <w:lang w:val="en-US"/>
        </w:rPr>
        <w:t>2</w:t>
      </w:r>
    </w:p>
    <w:p w14:paraId="384B93B5"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20.</w:t>
      </w:r>
      <w:r w:rsidRPr="004C573C">
        <w:rPr>
          <w:rFonts w:eastAsia="SimSun"/>
          <w:color w:val="000000"/>
          <w:lang w:val="en-US"/>
        </w:rPr>
        <w:tab/>
        <w:t>VALUE ADDED TAX……………………………………………………………….3</w:t>
      </w:r>
      <w:r w:rsidR="00755E10">
        <w:rPr>
          <w:rFonts w:eastAsia="SimSun"/>
          <w:color w:val="000000"/>
          <w:lang w:val="en-US"/>
        </w:rPr>
        <w:t>4</w:t>
      </w:r>
    </w:p>
    <w:p w14:paraId="466E677C"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21.</w:t>
      </w:r>
      <w:r w:rsidRPr="004C573C">
        <w:rPr>
          <w:rFonts w:eastAsia="SimSun"/>
          <w:color w:val="000000"/>
          <w:lang w:val="en-US"/>
        </w:rPr>
        <w:tab/>
        <w:t>TERMINATION……………………………………………………………………...3</w:t>
      </w:r>
      <w:r w:rsidR="00755E10">
        <w:rPr>
          <w:rFonts w:eastAsia="SimSun"/>
          <w:color w:val="000000"/>
          <w:lang w:val="en-US"/>
        </w:rPr>
        <w:t>4</w:t>
      </w:r>
    </w:p>
    <w:p w14:paraId="1484ECFF"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22.</w:t>
      </w:r>
      <w:r w:rsidRPr="004C573C">
        <w:rPr>
          <w:rFonts w:eastAsia="SimSun"/>
          <w:color w:val="000000"/>
          <w:lang w:val="en-US"/>
        </w:rPr>
        <w:tab/>
        <w:t>CONSEQUENCES OF TERMINATION……………………………………………3</w:t>
      </w:r>
      <w:r w:rsidR="00755E10">
        <w:rPr>
          <w:rFonts w:eastAsia="SimSun"/>
          <w:color w:val="000000"/>
          <w:lang w:val="en-US"/>
        </w:rPr>
        <w:t>5</w:t>
      </w:r>
    </w:p>
    <w:p w14:paraId="4A84AA29"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23.</w:t>
      </w:r>
      <w:r w:rsidRPr="004C573C">
        <w:rPr>
          <w:rFonts w:eastAsia="SimSun"/>
          <w:color w:val="000000"/>
          <w:lang w:val="en-US"/>
        </w:rPr>
        <w:tab/>
        <w:t>DISPUTE RESOLUTION……………………………………………………………3</w:t>
      </w:r>
      <w:r w:rsidR="00755E10">
        <w:rPr>
          <w:rFonts w:eastAsia="SimSun"/>
          <w:color w:val="000000"/>
          <w:lang w:val="en-US"/>
        </w:rPr>
        <w:t>5</w:t>
      </w:r>
    </w:p>
    <w:p w14:paraId="5E80B139"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24.</w:t>
      </w:r>
      <w:r w:rsidRPr="004C573C">
        <w:rPr>
          <w:rFonts w:eastAsia="SimSun"/>
          <w:color w:val="000000"/>
          <w:lang w:val="en-US"/>
        </w:rPr>
        <w:tab/>
        <w:t>MISCELLANEOUS………………………………………………………………….3</w:t>
      </w:r>
      <w:r w:rsidR="00755E10">
        <w:rPr>
          <w:rFonts w:eastAsia="SimSun"/>
          <w:color w:val="000000"/>
          <w:lang w:val="en-US"/>
        </w:rPr>
        <w:t>7</w:t>
      </w:r>
    </w:p>
    <w:p w14:paraId="0A1BB8BE"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25.</w:t>
      </w:r>
      <w:r w:rsidRPr="004C573C">
        <w:rPr>
          <w:rFonts w:eastAsia="SimSun"/>
          <w:color w:val="000000"/>
          <w:lang w:val="en-US"/>
        </w:rPr>
        <w:tab/>
        <w:t>DEVELOPER AS PRINCIPAL……………………………………………………</w:t>
      </w:r>
      <w:r w:rsidR="00755E10">
        <w:rPr>
          <w:rFonts w:eastAsia="SimSun"/>
          <w:color w:val="000000"/>
          <w:lang w:val="en-US"/>
        </w:rPr>
        <w:t>…</w:t>
      </w:r>
      <w:r w:rsidRPr="004C573C">
        <w:rPr>
          <w:rFonts w:eastAsia="SimSun"/>
          <w:color w:val="000000"/>
          <w:lang w:val="en-US"/>
        </w:rPr>
        <w:t>3</w:t>
      </w:r>
      <w:r w:rsidR="00755E10">
        <w:rPr>
          <w:rFonts w:eastAsia="SimSun"/>
          <w:color w:val="000000"/>
          <w:lang w:val="en-US"/>
        </w:rPr>
        <w:t>8</w:t>
      </w:r>
    </w:p>
    <w:p w14:paraId="648B0D1D"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26.</w:t>
      </w:r>
      <w:r w:rsidRPr="004C573C">
        <w:rPr>
          <w:rFonts w:eastAsia="SimSun"/>
          <w:color w:val="000000"/>
          <w:lang w:val="en-US"/>
        </w:rPr>
        <w:tab/>
        <w:t>SUBROGATION</w:t>
      </w:r>
      <w:r w:rsidRPr="004C573C" w:rsidDel="00F63A65">
        <w:rPr>
          <w:rFonts w:eastAsia="SimSun"/>
          <w:color w:val="000000"/>
          <w:lang w:val="en-US"/>
        </w:rPr>
        <w:t xml:space="preserve"> </w:t>
      </w:r>
      <w:r w:rsidRPr="004C573C">
        <w:rPr>
          <w:rFonts w:eastAsia="SimSun"/>
          <w:color w:val="000000"/>
          <w:lang w:val="en-US"/>
        </w:rPr>
        <w:t>…………………………………………………………………</w:t>
      </w:r>
      <w:proofErr w:type="gramStart"/>
      <w:r w:rsidRPr="004C573C">
        <w:rPr>
          <w:rFonts w:eastAsia="SimSun"/>
          <w:color w:val="000000"/>
          <w:lang w:val="en-US"/>
        </w:rPr>
        <w:t>…..</w:t>
      </w:r>
      <w:proofErr w:type="gramEnd"/>
      <w:r w:rsidRPr="004C573C">
        <w:rPr>
          <w:rFonts w:eastAsia="SimSun"/>
          <w:color w:val="000000"/>
          <w:lang w:val="en-US"/>
        </w:rPr>
        <w:t>3</w:t>
      </w:r>
      <w:r w:rsidR="00755E10">
        <w:rPr>
          <w:rFonts w:eastAsia="SimSun"/>
          <w:color w:val="000000"/>
          <w:lang w:val="en-US"/>
        </w:rPr>
        <w:t>9</w:t>
      </w:r>
    </w:p>
    <w:p w14:paraId="4583054D"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27.</w:t>
      </w:r>
      <w:r w:rsidRPr="004C573C">
        <w:rPr>
          <w:rFonts w:eastAsia="SimSun"/>
          <w:color w:val="000000"/>
          <w:lang w:val="en-US"/>
        </w:rPr>
        <w:tab/>
        <w:t>CONFLICT</w:t>
      </w:r>
      <w:r w:rsidRPr="004C573C" w:rsidDel="00F63A65">
        <w:rPr>
          <w:rFonts w:eastAsia="SimSun"/>
          <w:color w:val="000000"/>
          <w:lang w:val="en-US"/>
        </w:rPr>
        <w:t xml:space="preserve"> </w:t>
      </w:r>
      <w:r w:rsidRPr="004C573C">
        <w:rPr>
          <w:rFonts w:eastAsia="SimSun"/>
          <w:color w:val="000000"/>
          <w:lang w:val="en-US"/>
        </w:rPr>
        <w:t>…………………………………………………………………….…</w:t>
      </w:r>
      <w:proofErr w:type="gramStart"/>
      <w:r w:rsidRPr="004C573C">
        <w:rPr>
          <w:rFonts w:eastAsia="SimSun"/>
          <w:color w:val="000000"/>
          <w:lang w:val="en-US"/>
        </w:rPr>
        <w:t>…..</w:t>
      </w:r>
      <w:proofErr w:type="gramEnd"/>
      <w:r w:rsidRPr="004C573C">
        <w:rPr>
          <w:rFonts w:eastAsia="SimSun"/>
          <w:color w:val="000000"/>
          <w:lang w:val="en-US"/>
        </w:rPr>
        <w:t>3</w:t>
      </w:r>
      <w:r w:rsidR="00755E10">
        <w:rPr>
          <w:rFonts w:eastAsia="SimSun"/>
          <w:color w:val="000000"/>
          <w:lang w:val="en-US"/>
        </w:rPr>
        <w:t>9</w:t>
      </w:r>
    </w:p>
    <w:p w14:paraId="4E6F26CD"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28.</w:t>
      </w:r>
      <w:r w:rsidRPr="004C573C">
        <w:rPr>
          <w:rFonts w:eastAsia="SimSun"/>
          <w:color w:val="000000"/>
          <w:lang w:val="en-US"/>
        </w:rPr>
        <w:tab/>
        <w:t>CONFIDENTIALITY</w:t>
      </w:r>
      <w:r w:rsidRPr="004C573C" w:rsidDel="00F63A65">
        <w:rPr>
          <w:rFonts w:eastAsia="SimSun"/>
          <w:color w:val="000000"/>
          <w:lang w:val="en-US"/>
        </w:rPr>
        <w:t xml:space="preserve"> </w:t>
      </w:r>
      <w:r w:rsidRPr="004C573C">
        <w:rPr>
          <w:rFonts w:eastAsia="SimSun"/>
          <w:color w:val="000000"/>
          <w:lang w:val="en-US"/>
        </w:rPr>
        <w:t>………………………………………………………………...3</w:t>
      </w:r>
      <w:r w:rsidR="00755E10">
        <w:rPr>
          <w:rFonts w:eastAsia="SimSun"/>
          <w:color w:val="000000"/>
          <w:lang w:val="en-US"/>
        </w:rPr>
        <w:t>9</w:t>
      </w:r>
    </w:p>
    <w:p w14:paraId="1930596C"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29.</w:t>
      </w:r>
      <w:r w:rsidRPr="004C573C">
        <w:rPr>
          <w:rFonts w:eastAsia="SimSun"/>
          <w:color w:val="000000"/>
          <w:lang w:val="en-US"/>
        </w:rPr>
        <w:tab/>
        <w:t>ENTIRE AGREEMENT ……………………………………………………………...</w:t>
      </w:r>
      <w:r w:rsidR="00755E10">
        <w:rPr>
          <w:rFonts w:eastAsia="SimSun"/>
          <w:color w:val="000000"/>
          <w:lang w:val="en-US"/>
        </w:rPr>
        <w:t>40</w:t>
      </w:r>
    </w:p>
    <w:p w14:paraId="6EE33AA1"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30.</w:t>
      </w:r>
      <w:r w:rsidRPr="004C573C">
        <w:rPr>
          <w:rFonts w:eastAsia="SimSun"/>
          <w:color w:val="000000"/>
          <w:lang w:val="en-US"/>
        </w:rPr>
        <w:tab/>
        <w:t>COUNTERPARTS …………………………………………………………………...</w:t>
      </w:r>
      <w:r w:rsidR="00755E10">
        <w:rPr>
          <w:rFonts w:eastAsia="SimSun"/>
          <w:color w:val="000000"/>
          <w:lang w:val="en-US"/>
        </w:rPr>
        <w:t>40</w:t>
      </w:r>
    </w:p>
    <w:p w14:paraId="1E4D2DBF" w14:textId="77777777" w:rsidR="00FB1B8F" w:rsidRPr="004C573C" w:rsidRDefault="00FB1B8F" w:rsidP="00FB1B8F">
      <w:pPr>
        <w:spacing w:line="360" w:lineRule="auto"/>
        <w:jc w:val="both"/>
        <w:rPr>
          <w:rFonts w:eastAsia="SimSun"/>
          <w:color w:val="000000"/>
          <w:lang w:val="en-US"/>
        </w:rPr>
      </w:pPr>
    </w:p>
    <w:p w14:paraId="11E0CA96" w14:textId="77777777" w:rsidR="00FB1B8F" w:rsidRPr="004C573C" w:rsidRDefault="00FB1B8F" w:rsidP="00FB1B8F">
      <w:pPr>
        <w:spacing w:line="360" w:lineRule="auto"/>
        <w:jc w:val="both"/>
        <w:rPr>
          <w:rFonts w:eastAsia="SimSun"/>
          <w:color w:val="000000"/>
          <w:lang w:val="en-US"/>
        </w:rPr>
      </w:pPr>
    </w:p>
    <w:p w14:paraId="77C899EE" w14:textId="77777777" w:rsidR="00FB1B8F" w:rsidRPr="004C573C" w:rsidRDefault="00FB1B8F" w:rsidP="00FB1B8F">
      <w:pPr>
        <w:spacing w:line="360" w:lineRule="auto"/>
        <w:jc w:val="both"/>
        <w:rPr>
          <w:rFonts w:eastAsia="SimSun"/>
          <w:color w:val="000000"/>
          <w:lang w:val="en-US"/>
        </w:rPr>
      </w:pPr>
    </w:p>
    <w:p w14:paraId="65C63D90" w14:textId="77777777" w:rsidR="00FB1B8F" w:rsidRPr="004C573C" w:rsidRDefault="00FB1B8F" w:rsidP="00FB1B8F">
      <w:pPr>
        <w:spacing w:line="360" w:lineRule="auto"/>
        <w:jc w:val="both"/>
        <w:rPr>
          <w:rFonts w:eastAsia="SimSun"/>
          <w:b/>
          <w:color w:val="000000"/>
          <w:lang w:val="en-US"/>
        </w:rPr>
      </w:pPr>
      <w:r w:rsidRPr="004C573C">
        <w:rPr>
          <w:rFonts w:eastAsia="SimSun"/>
          <w:b/>
          <w:color w:val="000000"/>
          <w:lang w:val="en-US"/>
        </w:rPr>
        <w:t>Schedule</w:t>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t>……Page</w:t>
      </w:r>
    </w:p>
    <w:p w14:paraId="0134B221"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w:t>
      </w:r>
      <w:r w:rsidRPr="004C573C">
        <w:rPr>
          <w:rFonts w:eastAsia="SimSun"/>
          <w:color w:val="000000"/>
          <w:lang w:val="en-US"/>
        </w:rPr>
        <w:tab/>
        <w:t>“the Site” …………………………………………………………………………</w:t>
      </w:r>
      <w:proofErr w:type="gramStart"/>
      <w:r w:rsidRPr="004C573C">
        <w:rPr>
          <w:rFonts w:eastAsia="SimSun"/>
          <w:color w:val="000000"/>
          <w:lang w:val="en-US"/>
        </w:rPr>
        <w:t>…..</w:t>
      </w:r>
      <w:proofErr w:type="gramEnd"/>
      <w:r w:rsidRPr="004C573C">
        <w:rPr>
          <w:rFonts w:eastAsia="SimSun"/>
          <w:color w:val="000000"/>
          <w:lang w:val="en-US"/>
        </w:rPr>
        <w:t>4</w:t>
      </w:r>
      <w:r w:rsidR="00755E10">
        <w:rPr>
          <w:rFonts w:eastAsia="SimSun"/>
          <w:color w:val="000000"/>
          <w:lang w:val="en-US"/>
        </w:rPr>
        <w:t>2</w:t>
      </w:r>
    </w:p>
    <w:p w14:paraId="5DA25648"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2.</w:t>
      </w:r>
      <w:r w:rsidRPr="004C573C">
        <w:rPr>
          <w:rFonts w:eastAsia="SimSun"/>
          <w:color w:val="000000"/>
          <w:lang w:val="en-US"/>
        </w:rPr>
        <w:tab/>
        <w:t>Scope of Works……………………………………………………………………….4</w:t>
      </w:r>
      <w:r w:rsidR="00755E10">
        <w:rPr>
          <w:rFonts w:eastAsia="SimSun"/>
          <w:color w:val="000000"/>
          <w:lang w:val="en-US"/>
        </w:rPr>
        <w:t>3</w:t>
      </w:r>
    </w:p>
    <w:p w14:paraId="37D4EE23"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3.</w:t>
      </w:r>
      <w:r w:rsidRPr="004C573C">
        <w:rPr>
          <w:rFonts w:eastAsia="SimSun"/>
          <w:color w:val="000000"/>
          <w:lang w:val="en-US"/>
        </w:rPr>
        <w:tab/>
        <w:t>Sub-contracting works for which collateral agreements are to be provided…………</w:t>
      </w:r>
      <w:r w:rsidR="00755E10">
        <w:rPr>
          <w:rFonts w:eastAsia="SimSun"/>
          <w:color w:val="000000"/>
          <w:lang w:val="en-US"/>
        </w:rPr>
        <w:t xml:space="preserve"> </w:t>
      </w:r>
      <w:r w:rsidRPr="004C573C">
        <w:rPr>
          <w:rFonts w:eastAsia="SimSun"/>
          <w:color w:val="000000"/>
          <w:lang w:val="en-US"/>
        </w:rPr>
        <w:t>4</w:t>
      </w:r>
      <w:r w:rsidR="00755E10">
        <w:rPr>
          <w:rFonts w:eastAsia="SimSun"/>
          <w:color w:val="000000"/>
          <w:lang w:val="en-US"/>
        </w:rPr>
        <w:t>4</w:t>
      </w:r>
    </w:p>
    <w:p w14:paraId="7EC07BD1"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4.</w:t>
      </w:r>
      <w:r w:rsidRPr="004C573C">
        <w:rPr>
          <w:rFonts w:eastAsia="SimSun"/>
          <w:color w:val="000000"/>
          <w:lang w:val="en-US"/>
        </w:rPr>
        <w:tab/>
        <w:t>Collateral Agreements…………………………………………………………….......</w:t>
      </w:r>
      <w:r w:rsidR="00755E10">
        <w:rPr>
          <w:rFonts w:eastAsia="SimSun"/>
          <w:color w:val="000000"/>
          <w:lang w:val="en-US"/>
        </w:rPr>
        <w:t>45</w:t>
      </w:r>
    </w:p>
    <w:p w14:paraId="395B0F9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5.</w:t>
      </w:r>
      <w:r w:rsidRPr="004C573C">
        <w:rPr>
          <w:rFonts w:eastAsia="SimSun"/>
          <w:color w:val="000000"/>
          <w:lang w:val="en-US"/>
        </w:rPr>
        <w:tab/>
        <w:t>Documents to be provided at Practical Completion………………………………</w:t>
      </w:r>
      <w:proofErr w:type="gramStart"/>
      <w:r w:rsidRPr="004C573C">
        <w:rPr>
          <w:rFonts w:eastAsia="SimSun"/>
          <w:color w:val="000000"/>
          <w:lang w:val="en-US"/>
        </w:rPr>
        <w:t>…..</w:t>
      </w:r>
      <w:proofErr w:type="gramEnd"/>
      <w:r w:rsidRPr="004C573C">
        <w:rPr>
          <w:rFonts w:eastAsia="SimSun"/>
          <w:color w:val="000000"/>
          <w:lang w:val="en-US"/>
        </w:rPr>
        <w:t>5</w:t>
      </w:r>
      <w:r w:rsidR="00755E10">
        <w:rPr>
          <w:rFonts w:eastAsia="SimSun"/>
          <w:color w:val="000000"/>
          <w:lang w:val="en-US"/>
        </w:rPr>
        <w:t>5</w:t>
      </w:r>
    </w:p>
    <w:p w14:paraId="7571E7B3"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6.</w:t>
      </w:r>
      <w:r w:rsidRPr="004C573C">
        <w:rPr>
          <w:rFonts w:eastAsia="SimSun"/>
          <w:color w:val="000000"/>
          <w:lang w:val="en-US"/>
        </w:rPr>
        <w:tab/>
        <w:t>Development Price…………………………………………………………………....5</w:t>
      </w:r>
      <w:r w:rsidR="00755E10">
        <w:rPr>
          <w:rFonts w:eastAsia="SimSun"/>
          <w:color w:val="000000"/>
          <w:lang w:val="en-US"/>
        </w:rPr>
        <w:t>8</w:t>
      </w:r>
    </w:p>
    <w:p w14:paraId="2DD2A1AF"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7.</w:t>
      </w:r>
      <w:r w:rsidRPr="004C573C">
        <w:rPr>
          <w:rFonts w:eastAsia="SimSun"/>
          <w:color w:val="000000"/>
          <w:lang w:val="en-US"/>
        </w:rPr>
        <w:tab/>
        <w:t>Assigned Certifier’s Compliance Certificate for Interim Payments………………….5</w:t>
      </w:r>
      <w:r w:rsidR="00755E10">
        <w:rPr>
          <w:rFonts w:eastAsia="SimSun"/>
          <w:color w:val="000000"/>
          <w:lang w:val="en-US"/>
        </w:rPr>
        <w:t>9</w:t>
      </w:r>
    </w:p>
    <w:p w14:paraId="04918088"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8.</w:t>
      </w:r>
      <w:r w:rsidRPr="004C573C">
        <w:rPr>
          <w:rFonts w:eastAsia="SimSun"/>
          <w:color w:val="000000"/>
          <w:lang w:val="en-US"/>
        </w:rPr>
        <w:tab/>
        <w:t>Developer’s Compliance Certificate for Interim Payments………………………</w:t>
      </w:r>
      <w:proofErr w:type="gramStart"/>
      <w:r w:rsidRPr="004C573C">
        <w:rPr>
          <w:rFonts w:eastAsia="SimSun"/>
          <w:color w:val="000000"/>
          <w:lang w:val="en-US"/>
        </w:rPr>
        <w:t>…..</w:t>
      </w:r>
      <w:proofErr w:type="gramEnd"/>
      <w:r w:rsidR="00755E10">
        <w:rPr>
          <w:rFonts w:eastAsia="SimSun"/>
          <w:color w:val="000000"/>
          <w:lang w:val="en-US"/>
        </w:rPr>
        <w:t>60</w:t>
      </w:r>
    </w:p>
    <w:p w14:paraId="5CFC9F98"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9.</w:t>
      </w:r>
      <w:r w:rsidRPr="004C573C">
        <w:rPr>
          <w:rFonts w:eastAsia="SimSun"/>
          <w:color w:val="000000"/>
          <w:lang w:val="en-US"/>
        </w:rPr>
        <w:tab/>
        <w:t>Consultants’ Statement for Interim Certificates………………………………………6</w:t>
      </w:r>
      <w:r w:rsidR="00755E10">
        <w:rPr>
          <w:rFonts w:eastAsia="SimSun"/>
          <w:color w:val="000000"/>
          <w:lang w:val="en-US"/>
        </w:rPr>
        <w:t>3</w:t>
      </w:r>
    </w:p>
    <w:p w14:paraId="6283814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10.</w:t>
      </w:r>
      <w:r w:rsidRPr="004C573C">
        <w:rPr>
          <w:rFonts w:eastAsia="SimSun"/>
          <w:color w:val="000000"/>
          <w:lang w:val="en-US"/>
        </w:rPr>
        <w:tab/>
        <w:t>Certificate for Interim Payments …………………………………………………</w:t>
      </w:r>
      <w:proofErr w:type="gramStart"/>
      <w:r w:rsidRPr="004C573C">
        <w:rPr>
          <w:rFonts w:eastAsia="SimSun"/>
          <w:color w:val="000000"/>
          <w:lang w:val="en-US"/>
        </w:rPr>
        <w:t>…..</w:t>
      </w:r>
      <w:proofErr w:type="gramEnd"/>
      <w:r w:rsidRPr="004C573C">
        <w:rPr>
          <w:rFonts w:eastAsia="SimSun"/>
          <w:color w:val="000000"/>
          <w:lang w:val="en-US"/>
        </w:rPr>
        <w:t>6</w:t>
      </w:r>
      <w:r w:rsidR="00755E10">
        <w:rPr>
          <w:rFonts w:eastAsia="SimSun"/>
          <w:color w:val="000000"/>
          <w:lang w:val="en-US"/>
        </w:rPr>
        <w:t>4</w:t>
      </w:r>
    </w:p>
    <w:p w14:paraId="6A0372AF" w14:textId="77777777" w:rsidR="00FB1B8F" w:rsidRPr="004C573C" w:rsidRDefault="00FB1B8F" w:rsidP="00FB1B8F">
      <w:pPr>
        <w:spacing w:line="360" w:lineRule="auto"/>
        <w:jc w:val="both"/>
        <w:rPr>
          <w:rFonts w:eastAsia="SimSun"/>
          <w:color w:val="000000"/>
          <w:lang w:val="en-US"/>
        </w:rPr>
      </w:pPr>
    </w:p>
    <w:p w14:paraId="21538103" w14:textId="77777777" w:rsidR="00FB1B8F" w:rsidRPr="004C573C" w:rsidRDefault="00FB1B8F" w:rsidP="00FB1B8F">
      <w:pPr>
        <w:spacing w:line="360" w:lineRule="auto"/>
        <w:jc w:val="both"/>
        <w:rPr>
          <w:rFonts w:eastAsia="SimSun"/>
          <w:color w:val="000000"/>
          <w:lang w:val="en-US"/>
        </w:rPr>
      </w:pPr>
    </w:p>
    <w:p w14:paraId="1B8916F9" w14:textId="77777777" w:rsidR="00FB1B8F" w:rsidRPr="004C573C" w:rsidRDefault="00FB1B8F" w:rsidP="00FB1B8F">
      <w:pPr>
        <w:spacing w:line="360" w:lineRule="auto"/>
        <w:jc w:val="both"/>
        <w:rPr>
          <w:rFonts w:eastAsia="SimSun"/>
          <w:color w:val="000000"/>
          <w:lang w:val="en-US"/>
        </w:rPr>
      </w:pPr>
    </w:p>
    <w:p w14:paraId="754321D9" w14:textId="77777777" w:rsidR="00FB1B8F" w:rsidRPr="004C573C" w:rsidRDefault="00FB1B8F" w:rsidP="00FB1B8F">
      <w:pPr>
        <w:spacing w:line="360" w:lineRule="auto"/>
        <w:jc w:val="both"/>
        <w:rPr>
          <w:rFonts w:eastAsia="SimSun"/>
          <w:color w:val="000000"/>
          <w:lang w:val="en-US"/>
        </w:rPr>
      </w:pPr>
    </w:p>
    <w:p w14:paraId="2B768868" w14:textId="77777777" w:rsidR="00FB1B8F" w:rsidRPr="004C573C" w:rsidRDefault="00FB1B8F" w:rsidP="00FB1B8F">
      <w:pPr>
        <w:spacing w:line="360" w:lineRule="auto"/>
        <w:jc w:val="both"/>
        <w:rPr>
          <w:rFonts w:eastAsia="SimSun"/>
          <w:color w:val="000000"/>
          <w:lang w:val="en-US"/>
        </w:rPr>
        <w:sectPr w:rsidR="00FB1B8F" w:rsidRPr="004C573C" w:rsidSect="00D243CF">
          <w:pgSz w:w="11907" w:h="16839" w:code="9"/>
          <w:pgMar w:top="1304" w:right="1134" w:bottom="1304" w:left="1134" w:header="567" w:footer="0" w:gutter="0"/>
          <w:paperSrc w:first="15" w:other="15"/>
          <w:cols w:space="720"/>
          <w:docGrid w:linePitch="326"/>
        </w:sectPr>
      </w:pPr>
    </w:p>
    <w:p w14:paraId="7D5BB9F2" w14:textId="77777777" w:rsidR="00FB1B8F" w:rsidRPr="004C573C" w:rsidRDefault="00FB1B8F" w:rsidP="00FB1B8F">
      <w:pPr>
        <w:spacing w:line="360" w:lineRule="auto"/>
        <w:jc w:val="both"/>
        <w:rPr>
          <w:rFonts w:eastAsia="SimSun"/>
          <w:color w:val="000000"/>
          <w:lang w:val="en-US"/>
        </w:rPr>
      </w:pPr>
      <w:r w:rsidRPr="004C573C">
        <w:rPr>
          <w:rFonts w:eastAsia="SimSun"/>
          <w:b/>
          <w:color w:val="000000"/>
          <w:lang w:val="en-US"/>
        </w:rPr>
        <w:t xml:space="preserve">THIS AGREEMENT </w:t>
      </w:r>
      <w:r w:rsidRPr="004C573C">
        <w:rPr>
          <w:rFonts w:eastAsia="SimSun"/>
          <w:color w:val="000000"/>
          <w:lang w:val="en-US"/>
        </w:rPr>
        <w:t xml:space="preserve">made on the </w:t>
      </w:r>
      <w:r w:rsidRPr="004C573C">
        <w:rPr>
          <w:rFonts w:eastAsia="SimSun"/>
          <w:color w:val="000000"/>
          <w:lang w:val="en-US"/>
        </w:rPr>
        <w:tab/>
      </w:r>
      <w:r w:rsidRPr="004C573C">
        <w:rPr>
          <w:rFonts w:eastAsia="SimSun"/>
          <w:color w:val="000000"/>
          <w:lang w:val="en-US"/>
        </w:rPr>
        <w:tab/>
        <w:t xml:space="preserve">day of </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 xml:space="preserve">20    </w:t>
      </w:r>
    </w:p>
    <w:p w14:paraId="42F973A6" w14:textId="77777777" w:rsidR="00FB1B8F" w:rsidRPr="004C573C" w:rsidRDefault="00FB1B8F" w:rsidP="00FB1B8F">
      <w:pPr>
        <w:spacing w:line="360" w:lineRule="auto"/>
        <w:jc w:val="both"/>
        <w:rPr>
          <w:rFonts w:eastAsia="SimSun"/>
          <w:color w:val="000000"/>
          <w:lang w:val="en-US"/>
        </w:rPr>
      </w:pPr>
    </w:p>
    <w:p w14:paraId="76D66F28" w14:textId="77777777" w:rsidR="00FB1B8F" w:rsidRPr="004C573C" w:rsidRDefault="00FB1B8F" w:rsidP="00FB1B8F">
      <w:pPr>
        <w:spacing w:line="360" w:lineRule="auto"/>
        <w:jc w:val="both"/>
        <w:rPr>
          <w:rFonts w:eastAsia="SimSun"/>
          <w:color w:val="000000"/>
          <w:lang w:val="en-US"/>
        </w:rPr>
      </w:pPr>
      <w:r w:rsidRPr="004C573C">
        <w:rPr>
          <w:rFonts w:eastAsia="SimSun"/>
          <w:b/>
          <w:color w:val="000000"/>
          <w:lang w:val="en-US"/>
        </w:rPr>
        <w:t>BETWEEN</w:t>
      </w:r>
    </w:p>
    <w:p w14:paraId="1B735927" w14:textId="4F2A7DDC" w:rsidR="00FB1B8F" w:rsidRPr="004C573C" w:rsidRDefault="006B2635" w:rsidP="00FB1B8F">
      <w:pPr>
        <w:numPr>
          <w:ilvl w:val="0"/>
          <w:numId w:val="40"/>
        </w:numPr>
        <w:spacing w:line="360" w:lineRule="auto"/>
        <w:ind w:left="709" w:hanging="709"/>
        <w:jc w:val="both"/>
        <w:rPr>
          <w:rFonts w:eastAsia="SimSun"/>
          <w:color w:val="000000"/>
          <w:lang w:val="en-US"/>
        </w:rPr>
      </w:pPr>
      <w:r>
        <w:rPr>
          <w:rFonts w:eastAsia="SimSun"/>
          <w:b/>
          <w:color w:val="000000"/>
          <w:lang w:val="en-US"/>
        </w:rPr>
        <w:t>MONAGHAN COUNTY COUNCIL</w:t>
      </w:r>
      <w:r w:rsidR="00FB1B8F" w:rsidRPr="004C573C">
        <w:rPr>
          <w:rFonts w:eastAsia="SimSun"/>
          <w:color w:val="000000"/>
          <w:lang w:val="en-US"/>
        </w:rPr>
        <w:t xml:space="preserve">, </w:t>
      </w:r>
      <w:r w:rsidR="00FB1B8F" w:rsidRPr="004C573C">
        <w:rPr>
          <w:lang w:val="en-US"/>
        </w:rPr>
        <w:t xml:space="preserve">having its principal office at </w:t>
      </w:r>
      <w:r>
        <w:rPr>
          <w:lang w:val="en-US"/>
        </w:rPr>
        <w:t xml:space="preserve">County Offices, The Glen </w:t>
      </w:r>
      <w:r w:rsidR="00FB1B8F" w:rsidRPr="004C573C">
        <w:rPr>
          <w:lang w:val="en-US"/>
        </w:rPr>
        <w:t xml:space="preserve">in </w:t>
      </w:r>
      <w:r>
        <w:rPr>
          <w:lang w:val="en-US"/>
        </w:rPr>
        <w:t>Monaghan town</w:t>
      </w:r>
      <w:r w:rsidR="00FB1B8F" w:rsidRPr="004C573C">
        <w:rPr>
          <w:lang w:val="en-US"/>
        </w:rPr>
        <w:t xml:space="preserve"> (hereinafter called </w:t>
      </w:r>
      <w:r w:rsidR="00FB1B8F" w:rsidRPr="004C573C">
        <w:rPr>
          <w:b/>
          <w:lang w:val="en-US"/>
        </w:rPr>
        <w:t>“the Council”</w:t>
      </w:r>
      <w:r w:rsidR="00FB1B8F" w:rsidRPr="004C573C">
        <w:rPr>
          <w:lang w:val="en-US"/>
        </w:rPr>
        <w:t>) of the One Part</w:t>
      </w:r>
    </w:p>
    <w:p w14:paraId="332FFE51" w14:textId="77777777" w:rsidR="00FB1B8F" w:rsidRPr="004C573C" w:rsidRDefault="00FB1B8F" w:rsidP="00FB1B8F">
      <w:pPr>
        <w:tabs>
          <w:tab w:val="num" w:pos="720"/>
        </w:tabs>
        <w:spacing w:line="360" w:lineRule="auto"/>
        <w:ind w:left="720" w:hanging="720"/>
        <w:jc w:val="both"/>
        <w:rPr>
          <w:rFonts w:eastAsia="SimSun"/>
          <w:color w:val="000000"/>
          <w:lang w:val="en-US"/>
        </w:rPr>
      </w:pPr>
      <w:r w:rsidRPr="004C573C">
        <w:rPr>
          <w:rFonts w:eastAsia="SimSun"/>
          <w:color w:val="000000"/>
          <w:lang w:val="en-US"/>
        </w:rPr>
        <w:t>(2)</w:t>
      </w:r>
      <w:r w:rsidRPr="004C573C">
        <w:rPr>
          <w:rFonts w:eastAsia="SimSun"/>
          <w:color w:val="000000"/>
          <w:lang w:val="en-US"/>
        </w:rPr>
        <w:tab/>
        <w:t xml:space="preserve">  </w:t>
      </w:r>
      <w:r w:rsidR="00520A55">
        <w:rPr>
          <w:rFonts w:eastAsia="SimSun"/>
          <w:color w:val="000000"/>
          <w:lang w:val="en-US"/>
        </w:rPr>
        <w:t xml:space="preserve"> </w:t>
      </w:r>
      <w:r w:rsidR="00520A55" w:rsidRPr="00520A55">
        <w:rPr>
          <w:rFonts w:eastAsia="SimSun"/>
          <w:color w:val="000000"/>
          <w:highlight w:val="yellow"/>
          <w:lang w:val="en-US"/>
        </w:rPr>
        <w:t>…..</w:t>
      </w:r>
      <w:r w:rsidR="0043230B" w:rsidRPr="00520A55">
        <w:rPr>
          <w:rFonts w:eastAsia="SimSun"/>
          <w:color w:val="000000"/>
          <w:highlight w:val="yellow"/>
          <w:lang w:val="en-US"/>
        </w:rPr>
        <w:t>…</w:t>
      </w:r>
      <w:r w:rsidRPr="004C573C">
        <w:rPr>
          <w:rFonts w:eastAsia="SimSun"/>
          <w:color w:val="000000"/>
          <w:lang w:val="en-US"/>
        </w:rPr>
        <w:t xml:space="preserve">       </w:t>
      </w:r>
      <w:r w:rsidRPr="004C573C">
        <w:rPr>
          <w:rFonts w:eastAsia="SimSun"/>
          <w:b/>
          <w:color w:val="000000"/>
          <w:lang w:val="en-US"/>
        </w:rPr>
        <w:t xml:space="preserve"> </w:t>
      </w:r>
      <w:r w:rsidRPr="004C573C">
        <w:rPr>
          <w:rFonts w:eastAsia="SimSun"/>
          <w:color w:val="000000"/>
          <w:lang w:val="en-US"/>
        </w:rPr>
        <w:t xml:space="preserve">registered in the Republic of Ireland as company </w:t>
      </w:r>
      <w:proofErr w:type="gramStart"/>
      <w:r w:rsidRPr="004C573C">
        <w:rPr>
          <w:rFonts w:eastAsia="SimSun"/>
          <w:color w:val="000000"/>
          <w:lang w:val="en-US"/>
        </w:rPr>
        <w:t xml:space="preserve">number  </w:t>
      </w:r>
      <w:r w:rsidR="0043230B" w:rsidRPr="00520A55">
        <w:rPr>
          <w:rFonts w:eastAsia="SimSun"/>
          <w:color w:val="000000"/>
          <w:highlight w:val="yellow"/>
          <w:lang w:val="en-US"/>
        </w:rPr>
        <w:t>…</w:t>
      </w:r>
      <w:proofErr w:type="gramEnd"/>
      <w:r w:rsidRPr="004C573C">
        <w:rPr>
          <w:rFonts w:eastAsia="SimSun"/>
          <w:color w:val="000000"/>
          <w:lang w:val="en-US"/>
        </w:rPr>
        <w:t xml:space="preserve">      and having its registered office </w:t>
      </w:r>
      <w:proofErr w:type="gramStart"/>
      <w:r w:rsidRPr="004C573C">
        <w:rPr>
          <w:rFonts w:eastAsia="SimSun"/>
          <w:color w:val="000000"/>
          <w:lang w:val="en-US"/>
        </w:rPr>
        <w:t xml:space="preserve">at  </w:t>
      </w:r>
      <w:r w:rsidR="0043230B" w:rsidRPr="00520A55">
        <w:rPr>
          <w:rFonts w:eastAsia="SimSun"/>
          <w:color w:val="000000"/>
          <w:highlight w:val="yellow"/>
          <w:lang w:val="en-US"/>
        </w:rPr>
        <w:t>…</w:t>
      </w:r>
      <w:proofErr w:type="gramEnd"/>
      <w:r w:rsidR="00520A55" w:rsidRPr="00520A55">
        <w:rPr>
          <w:rFonts w:eastAsia="SimSun"/>
          <w:color w:val="000000"/>
          <w:highlight w:val="yellow"/>
          <w:lang w:val="en-US"/>
        </w:rPr>
        <w:t>….</w:t>
      </w:r>
      <w:r w:rsidRPr="004C573C">
        <w:rPr>
          <w:rFonts w:eastAsia="SimSun"/>
          <w:color w:val="000000"/>
          <w:lang w:val="en-US"/>
        </w:rPr>
        <w:t xml:space="preserve">              (</w:t>
      </w:r>
      <w:r w:rsidRPr="004C573C">
        <w:rPr>
          <w:lang w:val="en-US"/>
        </w:rPr>
        <w:t>hereinafter called “</w:t>
      </w:r>
      <w:r w:rsidRPr="004C573C">
        <w:rPr>
          <w:rFonts w:eastAsia="SimSun"/>
          <w:color w:val="000000"/>
          <w:lang w:val="en-US"/>
        </w:rPr>
        <w:t>t</w:t>
      </w:r>
      <w:r w:rsidRPr="004C573C">
        <w:rPr>
          <w:rFonts w:eastAsia="SimSun"/>
          <w:b/>
          <w:color w:val="000000"/>
          <w:lang w:val="en-US"/>
        </w:rPr>
        <w:t>he Developer</w:t>
      </w:r>
      <w:r w:rsidRPr="004C573C">
        <w:rPr>
          <w:rFonts w:eastAsia="SimSun"/>
          <w:color w:val="000000"/>
          <w:lang w:val="en-US"/>
        </w:rPr>
        <w:t>”)</w:t>
      </w:r>
    </w:p>
    <w:p w14:paraId="533C3866" w14:textId="77777777" w:rsidR="00FB1B8F" w:rsidRPr="004C573C" w:rsidRDefault="00FB1B8F" w:rsidP="00FB1B8F">
      <w:pPr>
        <w:tabs>
          <w:tab w:val="num" w:pos="720"/>
        </w:tabs>
        <w:spacing w:line="360" w:lineRule="auto"/>
        <w:ind w:left="720" w:hanging="720"/>
        <w:jc w:val="both"/>
        <w:rPr>
          <w:rFonts w:eastAsia="SimSun"/>
          <w:color w:val="000000"/>
          <w:lang w:val="en-US"/>
        </w:rPr>
      </w:pPr>
    </w:p>
    <w:p w14:paraId="484C8C21" w14:textId="77777777" w:rsidR="00FB1B8F" w:rsidRPr="004C573C" w:rsidRDefault="00FB1B8F" w:rsidP="00FB1B8F">
      <w:pPr>
        <w:spacing w:line="360" w:lineRule="auto"/>
        <w:jc w:val="both"/>
        <w:rPr>
          <w:rFonts w:eastAsia="SimSun"/>
          <w:b/>
          <w:color w:val="000000"/>
          <w:lang w:val="en-US"/>
        </w:rPr>
      </w:pPr>
      <w:bookmarkStart w:id="0" w:name="_Ref253738024"/>
      <w:r w:rsidRPr="004C573C">
        <w:rPr>
          <w:rFonts w:eastAsia="SimSun"/>
          <w:b/>
          <w:color w:val="000000"/>
          <w:lang w:val="en-US"/>
        </w:rPr>
        <w:t>BACKGROUND</w:t>
      </w:r>
    </w:p>
    <w:p w14:paraId="3BA8971E" w14:textId="713E8B7A" w:rsidR="00FB1B8F" w:rsidRPr="004C573C" w:rsidRDefault="00FB1B8F" w:rsidP="00FB1B8F">
      <w:pPr>
        <w:numPr>
          <w:ilvl w:val="4"/>
          <w:numId w:val="31"/>
        </w:numPr>
        <w:tabs>
          <w:tab w:val="num" w:pos="567"/>
        </w:tabs>
        <w:spacing w:line="360" w:lineRule="auto"/>
        <w:ind w:left="567" w:hanging="567"/>
        <w:jc w:val="both"/>
        <w:outlineLvl w:val="2"/>
        <w:rPr>
          <w:rFonts w:eastAsia="SimSun"/>
          <w:lang w:val="en-GB"/>
        </w:rPr>
      </w:pPr>
      <w:r w:rsidRPr="004C573C">
        <w:rPr>
          <w:rFonts w:eastAsia="SimSun"/>
          <w:lang w:val="en-GB"/>
        </w:rPr>
        <w:t xml:space="preserve">The </w:t>
      </w:r>
      <w:r w:rsidR="006B2635">
        <w:rPr>
          <w:rFonts w:eastAsia="SimSun"/>
          <w:lang w:val="en-GB"/>
        </w:rPr>
        <w:t>Monaghan County Council</w:t>
      </w:r>
      <w:r w:rsidRPr="004C573C">
        <w:rPr>
          <w:rFonts w:eastAsia="SimSun"/>
          <w:lang w:val="en-GB"/>
        </w:rPr>
        <w:t xml:space="preserve"> Housing </w:t>
      </w:r>
      <w:r w:rsidR="001715EB">
        <w:rPr>
          <w:rFonts w:eastAsia="SimSun"/>
          <w:lang w:val="en-GB"/>
        </w:rPr>
        <w:t>Action Plan</w:t>
      </w:r>
      <w:r w:rsidRPr="004C573C">
        <w:rPr>
          <w:rFonts w:eastAsia="SimSun"/>
          <w:lang w:val="en-GB"/>
        </w:rPr>
        <w:t xml:space="preserve"> is a major part of the </w:t>
      </w:r>
      <w:r w:rsidR="006B2635">
        <w:rPr>
          <w:rFonts w:eastAsia="SimSun"/>
          <w:lang w:val="en-GB"/>
        </w:rPr>
        <w:t>Monaghan County Council</w:t>
      </w:r>
      <w:r w:rsidRPr="004C573C">
        <w:rPr>
          <w:rFonts w:eastAsia="SimSun"/>
          <w:lang w:val="en-GB"/>
        </w:rPr>
        <w:t xml:space="preserve">’s delivery plan for </w:t>
      </w:r>
      <w:r w:rsidR="001F2174" w:rsidRPr="004C573C">
        <w:rPr>
          <w:rFonts w:eastAsia="SimSun"/>
          <w:lang w:val="en-GB"/>
        </w:rPr>
        <w:t>Housing for All</w:t>
      </w:r>
      <w:r w:rsidRPr="004C573C">
        <w:rPr>
          <w:rFonts w:eastAsia="SimSun"/>
          <w:lang w:val="en-GB"/>
        </w:rPr>
        <w:t xml:space="preserve">. </w:t>
      </w:r>
    </w:p>
    <w:p w14:paraId="4DBA3E87" w14:textId="77777777" w:rsidR="00FB1B8F" w:rsidRPr="004C573C" w:rsidRDefault="00FB1B8F" w:rsidP="00FB1B8F">
      <w:pPr>
        <w:spacing w:line="360" w:lineRule="auto"/>
        <w:ind w:left="567"/>
        <w:jc w:val="both"/>
        <w:outlineLvl w:val="2"/>
        <w:rPr>
          <w:rFonts w:eastAsia="SimSun"/>
          <w:lang w:val="en-GB"/>
        </w:rPr>
      </w:pPr>
    </w:p>
    <w:p w14:paraId="7CFD98B5" w14:textId="0AE07980" w:rsidR="00FB1B8F" w:rsidRPr="004F26E0" w:rsidRDefault="00FB1B8F" w:rsidP="00FB1B8F">
      <w:pPr>
        <w:numPr>
          <w:ilvl w:val="4"/>
          <w:numId w:val="31"/>
        </w:numPr>
        <w:tabs>
          <w:tab w:val="num" w:pos="567"/>
        </w:tabs>
        <w:spacing w:line="360" w:lineRule="auto"/>
        <w:ind w:left="567" w:hanging="567"/>
        <w:jc w:val="both"/>
        <w:outlineLvl w:val="2"/>
        <w:rPr>
          <w:rFonts w:eastAsia="SimSun"/>
          <w:lang w:val="en-GB"/>
        </w:rPr>
      </w:pPr>
      <w:r w:rsidRPr="004C573C">
        <w:rPr>
          <w:rFonts w:eastAsia="SimSun"/>
          <w:color w:val="000000"/>
          <w:lang w:val="en-GB"/>
        </w:rPr>
        <w:t xml:space="preserve">Through a Competitive Dialogue process the Developer has submitted a proposal to </w:t>
      </w:r>
      <w:r w:rsidR="000A7A32">
        <w:rPr>
          <w:rFonts w:eastAsia="SimSun"/>
          <w:color w:val="000000"/>
          <w:lang w:val="en-GB"/>
        </w:rPr>
        <w:t xml:space="preserve">sell </w:t>
      </w:r>
      <w:r w:rsidR="001A443F">
        <w:rPr>
          <w:rFonts w:eastAsia="SimSun"/>
          <w:color w:val="000000"/>
          <w:lang w:val="en-GB"/>
        </w:rPr>
        <w:t xml:space="preserve">the Site to </w:t>
      </w:r>
      <w:r w:rsidR="001A443F" w:rsidRPr="001A443F">
        <w:rPr>
          <w:rFonts w:eastAsia="SimSun"/>
          <w:color w:val="000000"/>
          <w:lang w:val="en-GB"/>
        </w:rPr>
        <w:t>Monaghan County Council</w:t>
      </w:r>
      <w:r w:rsidR="001A443F">
        <w:rPr>
          <w:rFonts w:eastAsia="SimSun"/>
          <w:color w:val="000000"/>
          <w:lang w:val="en-GB"/>
        </w:rPr>
        <w:t xml:space="preserve"> and </w:t>
      </w:r>
      <w:r w:rsidRPr="004C573C">
        <w:rPr>
          <w:rFonts w:eastAsia="SimSun"/>
          <w:color w:val="000000"/>
          <w:lang w:val="en-GB"/>
        </w:rPr>
        <w:t>deliver housing to the Council on the Site on behalf of the Council.</w:t>
      </w:r>
    </w:p>
    <w:p w14:paraId="68DA82C6" w14:textId="77777777" w:rsidR="004F26E0" w:rsidRDefault="004F26E0" w:rsidP="004F26E0">
      <w:pPr>
        <w:pStyle w:val="ListParagraph"/>
        <w:rPr>
          <w:rFonts w:eastAsia="SimSun"/>
          <w:lang w:val="en-GB"/>
        </w:rPr>
      </w:pPr>
    </w:p>
    <w:p w14:paraId="106409D9" w14:textId="522DBB5A" w:rsidR="004F26E0" w:rsidRPr="009814EF" w:rsidRDefault="0015518A" w:rsidP="00FB1B8F">
      <w:pPr>
        <w:numPr>
          <w:ilvl w:val="4"/>
          <w:numId w:val="31"/>
        </w:numPr>
        <w:tabs>
          <w:tab w:val="num" w:pos="567"/>
        </w:tabs>
        <w:spacing w:line="360" w:lineRule="auto"/>
        <w:ind w:left="567" w:hanging="567"/>
        <w:jc w:val="both"/>
        <w:outlineLvl w:val="2"/>
        <w:rPr>
          <w:rFonts w:eastAsia="SimSun"/>
          <w:highlight w:val="yellow"/>
          <w:lang w:val="en-GB"/>
        </w:rPr>
      </w:pPr>
      <w:r w:rsidRPr="009814EF">
        <w:rPr>
          <w:rFonts w:eastAsia="SimSun"/>
          <w:highlight w:val="yellow"/>
          <w:lang w:val="en-GB"/>
        </w:rPr>
        <w:t xml:space="preserve">The Developer and the Council wish to enter into an agreement for the sale of the site </w:t>
      </w:r>
      <w:r w:rsidR="008B708D" w:rsidRPr="009814EF">
        <w:rPr>
          <w:rFonts w:eastAsia="SimSun"/>
          <w:highlight w:val="yellow"/>
          <w:lang w:val="en-GB"/>
        </w:rPr>
        <w:t>from the Developer to the Council</w:t>
      </w:r>
      <w:r w:rsidR="009814EF" w:rsidRPr="009814EF">
        <w:rPr>
          <w:rFonts w:eastAsia="SimSun"/>
          <w:highlight w:val="yellow"/>
          <w:lang w:val="en-GB"/>
        </w:rPr>
        <w:t xml:space="preserve"> under the General Conditions of Sale.</w:t>
      </w:r>
    </w:p>
    <w:p w14:paraId="27D84587" w14:textId="6DA806E9" w:rsidR="00FB1B8F" w:rsidRPr="004C573C" w:rsidRDefault="009814EF" w:rsidP="00FB1B8F">
      <w:pPr>
        <w:spacing w:line="360" w:lineRule="auto"/>
        <w:jc w:val="both"/>
        <w:outlineLvl w:val="2"/>
        <w:rPr>
          <w:rFonts w:eastAsia="SimSun"/>
          <w:lang w:val="en-GB"/>
        </w:rPr>
      </w:pPr>
      <w:r w:rsidRPr="009814EF">
        <w:rPr>
          <w:rFonts w:eastAsia="SimSun"/>
          <w:highlight w:val="yellow"/>
          <w:lang w:val="en-GB"/>
        </w:rPr>
        <w:t>AND</w:t>
      </w:r>
    </w:p>
    <w:p w14:paraId="2EF00391" w14:textId="5AF4212A" w:rsidR="00FB1B8F" w:rsidRPr="004C573C" w:rsidRDefault="00FB1B8F" w:rsidP="00FB1B8F">
      <w:pPr>
        <w:numPr>
          <w:ilvl w:val="4"/>
          <w:numId w:val="31"/>
        </w:numPr>
        <w:tabs>
          <w:tab w:val="num" w:pos="567"/>
        </w:tabs>
        <w:spacing w:line="360" w:lineRule="auto"/>
        <w:ind w:left="567" w:hanging="567"/>
        <w:jc w:val="both"/>
        <w:outlineLvl w:val="2"/>
        <w:rPr>
          <w:rFonts w:eastAsia="SimSun"/>
          <w:lang w:val="en-GB"/>
        </w:rPr>
      </w:pPr>
      <w:r w:rsidRPr="004C573C">
        <w:rPr>
          <w:rFonts w:eastAsia="SimSun"/>
          <w:color w:val="000000"/>
          <w:lang w:val="en-GB"/>
        </w:rPr>
        <w:t>The Developer and the Council wish to enter into an agreement for the purposes of developing the Site for the provision of  housing.</w:t>
      </w:r>
    </w:p>
    <w:p w14:paraId="48C59C01" w14:textId="77777777" w:rsidR="00FB1B8F" w:rsidRPr="004C573C" w:rsidRDefault="00FB1B8F" w:rsidP="00FB1B8F">
      <w:pPr>
        <w:spacing w:line="360" w:lineRule="auto"/>
        <w:jc w:val="both"/>
        <w:outlineLvl w:val="2"/>
        <w:rPr>
          <w:rFonts w:eastAsia="SimSun"/>
          <w:lang w:val="en-GB"/>
        </w:rPr>
      </w:pPr>
    </w:p>
    <w:p w14:paraId="5FFEB365" w14:textId="77777777" w:rsidR="00FB1B8F" w:rsidRPr="004C573C" w:rsidRDefault="00FB1B8F" w:rsidP="00FB1B8F">
      <w:pPr>
        <w:numPr>
          <w:ilvl w:val="4"/>
          <w:numId w:val="31"/>
        </w:numPr>
        <w:tabs>
          <w:tab w:val="num" w:pos="567"/>
        </w:tabs>
        <w:spacing w:line="360" w:lineRule="auto"/>
        <w:ind w:left="567" w:hanging="567"/>
        <w:jc w:val="both"/>
        <w:outlineLvl w:val="2"/>
        <w:rPr>
          <w:rFonts w:eastAsia="SimSun"/>
          <w:lang w:val="en-GB"/>
        </w:rPr>
      </w:pPr>
      <w:r w:rsidRPr="004C573C">
        <w:rPr>
          <w:rFonts w:eastAsia="SimSun"/>
          <w:color w:val="000000"/>
          <w:lang w:val="en-GB"/>
        </w:rPr>
        <w:t>The Council wishes to appoint the Developer to procure the carrying out of the Development, as more particularly defined in this Agreement, of a quality consistent with the current market and the Scope of Works.</w:t>
      </w:r>
    </w:p>
    <w:p w14:paraId="49350C26" w14:textId="77777777" w:rsidR="00FB1B8F" w:rsidRPr="004C573C" w:rsidRDefault="00FB1B8F" w:rsidP="00FB1B8F">
      <w:pPr>
        <w:spacing w:line="360" w:lineRule="auto"/>
        <w:jc w:val="both"/>
        <w:outlineLvl w:val="2"/>
        <w:rPr>
          <w:rFonts w:eastAsia="SimSun"/>
          <w:lang w:val="en-GB"/>
        </w:rPr>
      </w:pPr>
    </w:p>
    <w:p w14:paraId="131FDB35" w14:textId="41A715F8" w:rsidR="00FB1B8F" w:rsidRPr="004C573C" w:rsidRDefault="00FB1B8F" w:rsidP="00FB1B8F">
      <w:pPr>
        <w:numPr>
          <w:ilvl w:val="4"/>
          <w:numId w:val="31"/>
        </w:numPr>
        <w:tabs>
          <w:tab w:val="num" w:pos="567"/>
        </w:tabs>
        <w:spacing w:line="360" w:lineRule="auto"/>
        <w:ind w:left="567" w:hanging="567"/>
        <w:jc w:val="both"/>
        <w:outlineLvl w:val="2"/>
        <w:rPr>
          <w:rFonts w:eastAsia="SimSun"/>
          <w:lang w:val="en-GB"/>
        </w:rPr>
      </w:pPr>
      <w:r w:rsidRPr="004C573C">
        <w:rPr>
          <w:rFonts w:eastAsia="SimSun"/>
          <w:lang w:val="en-GB"/>
        </w:rPr>
        <w:t xml:space="preserve">The Developer will procure the completion of the Development within the period agreed with the Council in this Agreement so as to enable the Council to meet the objectives of </w:t>
      </w:r>
      <w:r w:rsidR="001F2174" w:rsidRPr="004C573C">
        <w:rPr>
          <w:rFonts w:eastAsia="SimSun"/>
          <w:lang w:val="en-GB"/>
        </w:rPr>
        <w:t>Housing for All</w:t>
      </w:r>
      <w:r w:rsidRPr="004C573C">
        <w:rPr>
          <w:rFonts w:eastAsia="SimSun"/>
          <w:lang w:val="en-GB"/>
        </w:rPr>
        <w:t>.</w:t>
      </w:r>
    </w:p>
    <w:p w14:paraId="48294C15" w14:textId="77777777" w:rsidR="00FB1B8F" w:rsidRPr="004C573C" w:rsidRDefault="00FB1B8F" w:rsidP="00FB1B8F">
      <w:pPr>
        <w:ind w:left="720"/>
        <w:rPr>
          <w:rFonts w:eastAsia="SimSun"/>
          <w:lang w:val="en-US"/>
        </w:rPr>
      </w:pPr>
    </w:p>
    <w:p w14:paraId="73589492" w14:textId="621E1C11" w:rsidR="009814EF" w:rsidRDefault="009814EF">
      <w:pPr>
        <w:rPr>
          <w:rFonts w:eastAsia="SimSun"/>
          <w:lang w:val="en-GB"/>
        </w:rPr>
      </w:pPr>
      <w:r>
        <w:rPr>
          <w:rFonts w:eastAsia="SimSun"/>
          <w:lang w:val="en-GB"/>
        </w:rPr>
        <w:br w:type="page"/>
      </w:r>
    </w:p>
    <w:p w14:paraId="3827A918" w14:textId="77777777" w:rsidR="00FB1B8F" w:rsidRPr="004C573C" w:rsidRDefault="00FB1B8F" w:rsidP="00FB1B8F">
      <w:pPr>
        <w:spacing w:line="360" w:lineRule="auto"/>
        <w:ind w:left="1440" w:hanging="720"/>
        <w:jc w:val="both"/>
        <w:outlineLvl w:val="2"/>
        <w:rPr>
          <w:rFonts w:eastAsia="SimSun"/>
          <w:lang w:val="en-GB"/>
        </w:rPr>
      </w:pPr>
    </w:p>
    <w:bookmarkEnd w:id="0"/>
    <w:p w14:paraId="2848A82A" w14:textId="77777777" w:rsidR="00FB1B8F" w:rsidRPr="004C573C" w:rsidRDefault="00FB1B8F" w:rsidP="00FB1B8F">
      <w:pPr>
        <w:spacing w:line="360" w:lineRule="auto"/>
        <w:jc w:val="both"/>
        <w:rPr>
          <w:rFonts w:eastAsia="SimSun"/>
          <w:color w:val="000000"/>
          <w:lang w:val="en-US"/>
        </w:rPr>
      </w:pPr>
      <w:r w:rsidRPr="004C573C">
        <w:rPr>
          <w:rFonts w:eastAsia="SimSun"/>
          <w:b/>
          <w:color w:val="000000"/>
          <w:lang w:val="en-GB"/>
        </w:rPr>
        <w:t>AGREED TERMS</w:t>
      </w:r>
      <w:r w:rsidRPr="004C573C">
        <w:rPr>
          <w:rFonts w:eastAsia="SimSun"/>
          <w:color w:val="000000"/>
          <w:lang w:val="en-US"/>
        </w:rPr>
        <w:t>:</w:t>
      </w:r>
    </w:p>
    <w:p w14:paraId="0668284E" w14:textId="77777777" w:rsidR="00FB1B8F" w:rsidRPr="004C573C" w:rsidRDefault="00FB1B8F" w:rsidP="00FB1B8F">
      <w:pPr>
        <w:spacing w:line="360" w:lineRule="auto"/>
        <w:jc w:val="both"/>
        <w:rPr>
          <w:rFonts w:eastAsia="SimSun"/>
          <w:color w:val="000000"/>
          <w:lang w:val="en-US"/>
        </w:rPr>
      </w:pPr>
    </w:p>
    <w:p w14:paraId="64DEF207"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US"/>
        </w:rPr>
      </w:pPr>
      <w:bookmarkStart w:id="1" w:name="_Toc159653208"/>
      <w:bookmarkStart w:id="2" w:name="_Toc462836365"/>
      <w:r w:rsidRPr="004C573C">
        <w:rPr>
          <w:rFonts w:eastAsia="SimSun"/>
          <w:b/>
          <w:caps/>
          <w:color w:val="000000"/>
          <w:kern w:val="28"/>
          <w:lang w:val="en-US"/>
        </w:rPr>
        <w:t>Interpretation</w:t>
      </w:r>
      <w:bookmarkEnd w:id="1"/>
      <w:bookmarkEnd w:id="2"/>
    </w:p>
    <w:p w14:paraId="57F7F180"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In this Agreement unless the context otherwise requires the following words and expressions have the following meanings:</w:t>
      </w:r>
    </w:p>
    <w:p w14:paraId="5DF8981C" w14:textId="77777777" w:rsidR="00FB1B8F" w:rsidRPr="004C573C" w:rsidRDefault="00FB1B8F" w:rsidP="00FB1B8F">
      <w:pPr>
        <w:spacing w:line="360" w:lineRule="auto"/>
        <w:ind w:left="720"/>
        <w:jc w:val="both"/>
        <w:rPr>
          <w:rFonts w:eastAsia="SimSun"/>
          <w:color w:val="000000"/>
          <w:lang w:val="en-US"/>
        </w:rPr>
      </w:pPr>
    </w:p>
    <w:p w14:paraId="24F0577F"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"Agreed Completion Date"</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4C573C">
        <w:rPr>
          <w:rFonts w:eastAsia="SimSun"/>
          <w:color w:val="000000"/>
          <w:lang w:val="en-US"/>
        </w:rPr>
        <w:t xml:space="preserve"> months from the date hereof as may be extended in accordance with clause 7.3.</w:t>
      </w:r>
    </w:p>
    <w:p w14:paraId="33595723" w14:textId="77777777" w:rsidR="00FB1B8F" w:rsidRPr="004C573C" w:rsidRDefault="00FB1B8F" w:rsidP="00FB1B8F">
      <w:pPr>
        <w:spacing w:line="360" w:lineRule="auto"/>
        <w:ind w:left="4320" w:hanging="3600"/>
        <w:jc w:val="both"/>
        <w:rPr>
          <w:rFonts w:eastAsia="SimSun"/>
          <w:color w:val="000000"/>
          <w:lang w:val="en-US"/>
        </w:rPr>
      </w:pPr>
    </w:p>
    <w:p w14:paraId="0570B5CE"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"Architect"</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other firm of architects as may be appointed or such other suitably qualified and experienced architect or firm of architects as may from time to time be nominated in writing by the Developer and approved by the Council;</w:t>
      </w:r>
    </w:p>
    <w:p w14:paraId="4FFB5C61" w14:textId="77777777" w:rsidR="001F2174" w:rsidRPr="004C573C" w:rsidRDefault="001F2174" w:rsidP="001F2174">
      <w:pPr>
        <w:spacing w:line="360" w:lineRule="auto"/>
        <w:ind w:left="4320" w:hanging="3600"/>
        <w:jc w:val="both"/>
        <w:rPr>
          <w:rFonts w:eastAsia="SimSun"/>
          <w:color w:val="000000"/>
          <w:lang w:val="en-US"/>
        </w:rPr>
      </w:pPr>
    </w:p>
    <w:p w14:paraId="7913C615" w14:textId="77777777" w:rsidR="000C3BAE" w:rsidRPr="004C573C" w:rsidRDefault="000C3BAE" w:rsidP="000C3BAE">
      <w:pPr>
        <w:spacing w:line="360" w:lineRule="auto"/>
        <w:ind w:left="4320" w:hanging="3600"/>
        <w:jc w:val="both"/>
        <w:rPr>
          <w:rFonts w:eastAsia="SimSun"/>
          <w:color w:val="000000"/>
          <w:lang w:val="en-US"/>
        </w:rPr>
      </w:pPr>
      <w:r w:rsidRPr="004C573C">
        <w:rPr>
          <w:rFonts w:eastAsia="SimSun"/>
          <w:b/>
          <w:bCs/>
          <w:color w:val="000000"/>
          <w:lang w:val="en-US"/>
        </w:rPr>
        <w:t>Archaeological “</w:t>
      </w:r>
      <w:proofErr w:type="gramStart"/>
      <w:r w:rsidRPr="004C573C">
        <w:rPr>
          <w:rFonts w:eastAsia="SimSun"/>
          <w:b/>
          <w:bCs/>
          <w:color w:val="000000"/>
          <w:lang w:val="en-US"/>
        </w:rPr>
        <w:t>Monuments”</w:t>
      </w:r>
      <w:r w:rsidRPr="004C573C">
        <w:rPr>
          <w:rFonts w:eastAsia="SimSun"/>
          <w:color w:val="000000"/>
          <w:lang w:val="en-US"/>
        </w:rPr>
        <w:t xml:space="preserve">   </w:t>
      </w:r>
      <w:proofErr w:type="gramEnd"/>
      <w:r w:rsidRPr="004C573C">
        <w:rPr>
          <w:rFonts w:eastAsia="SimSun"/>
          <w:color w:val="000000"/>
          <w:lang w:val="en-US"/>
        </w:rPr>
        <w:tab/>
        <w:t>as defined in section 11 of the National Monuments (Amendment)Act 1987.</w:t>
      </w:r>
    </w:p>
    <w:p w14:paraId="06A31376" w14:textId="77777777" w:rsidR="000C3BAE" w:rsidRPr="004C573C" w:rsidRDefault="000C3BAE" w:rsidP="000C3BAE">
      <w:pPr>
        <w:spacing w:line="360" w:lineRule="auto"/>
        <w:ind w:left="4320" w:hanging="3600"/>
        <w:jc w:val="both"/>
        <w:rPr>
          <w:rFonts w:eastAsia="SimSun"/>
          <w:color w:val="000000"/>
          <w:lang w:val="en-US"/>
        </w:rPr>
      </w:pPr>
    </w:p>
    <w:p w14:paraId="392E44D9" w14:textId="77777777" w:rsidR="000C3BAE" w:rsidRPr="004C573C" w:rsidRDefault="000C3BAE" w:rsidP="000C3BAE">
      <w:pPr>
        <w:spacing w:line="360" w:lineRule="auto"/>
        <w:ind w:left="4320" w:hanging="3600"/>
        <w:jc w:val="both"/>
        <w:rPr>
          <w:rFonts w:eastAsia="SimSun"/>
          <w:color w:val="000000"/>
          <w:lang w:val="en-US"/>
        </w:rPr>
      </w:pPr>
      <w:r w:rsidRPr="004C573C">
        <w:rPr>
          <w:rFonts w:eastAsia="SimSun"/>
          <w:b/>
          <w:bCs/>
          <w:color w:val="000000"/>
          <w:lang w:val="en-US"/>
        </w:rPr>
        <w:t xml:space="preserve">“Archaeological </w:t>
      </w:r>
      <w:proofErr w:type="gramStart"/>
      <w:r w:rsidRPr="004C573C">
        <w:rPr>
          <w:rFonts w:eastAsia="SimSun"/>
          <w:b/>
          <w:bCs/>
          <w:color w:val="000000"/>
          <w:lang w:val="en-US"/>
        </w:rPr>
        <w:t xml:space="preserve">Objects”   </w:t>
      </w:r>
      <w:proofErr w:type="gramEnd"/>
      <w:r w:rsidRPr="004C573C">
        <w:rPr>
          <w:rFonts w:eastAsia="SimSun"/>
          <w:b/>
          <w:bCs/>
          <w:color w:val="000000"/>
          <w:lang w:val="en-US"/>
        </w:rPr>
        <w:t xml:space="preserve">     </w:t>
      </w:r>
      <w:r w:rsidRPr="004C573C">
        <w:rPr>
          <w:rFonts w:eastAsia="SimSun"/>
          <w:b/>
          <w:bCs/>
          <w:color w:val="000000"/>
          <w:lang w:val="en-US"/>
        </w:rPr>
        <w:tab/>
      </w:r>
      <w:r w:rsidRPr="004C573C">
        <w:rPr>
          <w:rFonts w:eastAsia="SimSun"/>
          <w:color w:val="000000"/>
          <w:lang w:val="en-US"/>
        </w:rPr>
        <w:t>as defined in the National Monuments Act 1930.</w:t>
      </w:r>
      <w:r w:rsidRPr="004C573C">
        <w:rPr>
          <w:rFonts w:eastAsia="SimSun"/>
          <w:b/>
          <w:bCs/>
          <w:color w:val="000000"/>
          <w:lang w:val="en-US"/>
        </w:rPr>
        <w:t xml:space="preserve"> </w:t>
      </w:r>
    </w:p>
    <w:p w14:paraId="3F140E67" w14:textId="77777777" w:rsidR="001F2174" w:rsidRPr="004C573C" w:rsidRDefault="001F2174" w:rsidP="00FB1B8F">
      <w:pPr>
        <w:spacing w:line="360" w:lineRule="auto"/>
        <w:ind w:left="4320" w:hanging="3600"/>
        <w:jc w:val="both"/>
        <w:rPr>
          <w:rFonts w:eastAsia="SimSun"/>
          <w:color w:val="000000"/>
          <w:lang w:val="en-US"/>
        </w:rPr>
      </w:pPr>
    </w:p>
    <w:p w14:paraId="7F794986" w14:textId="77777777" w:rsidR="00FB1B8F" w:rsidRPr="004C573C" w:rsidRDefault="00FB1B8F" w:rsidP="00FB1B8F">
      <w:pPr>
        <w:spacing w:line="360" w:lineRule="auto"/>
        <w:ind w:left="4320" w:hanging="3600"/>
        <w:jc w:val="both"/>
        <w:rPr>
          <w:rFonts w:eastAsia="SimSun"/>
          <w:color w:val="000000"/>
          <w:lang w:val="en-US"/>
        </w:rPr>
      </w:pPr>
    </w:p>
    <w:p w14:paraId="6B069E27"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“Assigned Certifier”</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suitably qualified and experienced person or firm as may be appointed by the Developer to be the Assigned Certifier in accordance with the Building Control Regulations or such other suitably qualified and experienced person or firm nominated in writing by the Developer for approval by the Council;</w:t>
      </w:r>
    </w:p>
    <w:p w14:paraId="77EE1D66" w14:textId="77777777" w:rsidR="00FB1B8F" w:rsidRPr="004C573C" w:rsidRDefault="00FB1B8F" w:rsidP="00FB1B8F">
      <w:pPr>
        <w:spacing w:line="360" w:lineRule="auto"/>
        <w:ind w:left="4320" w:hanging="3600"/>
        <w:jc w:val="both"/>
        <w:rPr>
          <w:rFonts w:eastAsia="SimSun"/>
          <w:b/>
          <w:color w:val="000000"/>
          <w:lang w:val="en-US"/>
        </w:rPr>
      </w:pPr>
    </w:p>
    <w:p w14:paraId="04EACD2A" w14:textId="77777777" w:rsidR="00FB1B8F" w:rsidRPr="004C573C" w:rsidRDefault="00FB1B8F" w:rsidP="00FB1B8F">
      <w:pPr>
        <w:spacing w:line="360" w:lineRule="auto"/>
        <w:ind w:left="4320" w:hanging="3600"/>
        <w:jc w:val="both"/>
        <w:rPr>
          <w:rFonts w:eastAsia="SimSun"/>
          <w:bCs/>
          <w:color w:val="000000"/>
          <w:lang w:val="en-US"/>
        </w:rPr>
      </w:pPr>
      <w:r w:rsidRPr="004C573C">
        <w:rPr>
          <w:rFonts w:eastAsia="SimSun"/>
          <w:b/>
          <w:color w:val="000000"/>
          <w:lang w:val="en-US"/>
        </w:rPr>
        <w:t>"Building Control Regulations"</w:t>
      </w:r>
      <w:r w:rsidRPr="004C573C">
        <w:rPr>
          <w:rFonts w:eastAsia="SimSun"/>
          <w:b/>
          <w:color w:val="000000"/>
          <w:lang w:val="en-US"/>
        </w:rPr>
        <w:tab/>
      </w:r>
      <w:r w:rsidRPr="004C573C">
        <w:rPr>
          <w:rFonts w:eastAsia="SimSun"/>
          <w:bCs/>
          <w:color w:val="000000"/>
          <w:lang w:val="en-US"/>
        </w:rPr>
        <w:t xml:space="preserve"> means the Building Control Regulations 1997 to 2020 and any amendments </w:t>
      </w:r>
      <w:proofErr w:type="gramStart"/>
      <w:r w:rsidRPr="004C573C">
        <w:rPr>
          <w:rFonts w:eastAsia="SimSun"/>
          <w:bCs/>
          <w:color w:val="000000"/>
          <w:lang w:val="en-US"/>
        </w:rPr>
        <w:t>thereto;</w:t>
      </w:r>
      <w:proofErr w:type="gramEnd"/>
    </w:p>
    <w:p w14:paraId="3ECD8885" w14:textId="77777777" w:rsidR="00FB1B8F" w:rsidRPr="004C573C" w:rsidRDefault="00FB1B8F" w:rsidP="00FB1B8F">
      <w:pPr>
        <w:spacing w:line="360" w:lineRule="auto"/>
        <w:ind w:left="4320" w:hanging="3600"/>
        <w:jc w:val="both"/>
        <w:rPr>
          <w:rFonts w:eastAsia="SimSun"/>
          <w:b/>
          <w:color w:val="000000"/>
          <w:lang w:val="en-US"/>
        </w:rPr>
      </w:pPr>
    </w:p>
    <w:p w14:paraId="6DFB1BFF" w14:textId="77777777" w:rsidR="00FB1B8F" w:rsidRPr="004C573C" w:rsidRDefault="00FB1B8F" w:rsidP="00FB1B8F">
      <w:pPr>
        <w:spacing w:line="360" w:lineRule="auto"/>
        <w:ind w:left="4320" w:hanging="3600"/>
        <w:jc w:val="both"/>
        <w:rPr>
          <w:rFonts w:eastAsia="SimSun"/>
          <w:bCs/>
          <w:color w:val="000000"/>
          <w:lang w:val="en-US"/>
        </w:rPr>
      </w:pPr>
      <w:r w:rsidRPr="004C573C">
        <w:rPr>
          <w:rFonts w:eastAsia="SimSun"/>
          <w:b/>
          <w:color w:val="000000"/>
          <w:lang w:val="en-US"/>
        </w:rPr>
        <w:t>“Building Control Acts”</w:t>
      </w:r>
      <w:r w:rsidRPr="004C573C">
        <w:rPr>
          <w:rFonts w:eastAsia="SimSun"/>
          <w:bCs/>
          <w:color w:val="000000"/>
          <w:lang w:val="en-US"/>
        </w:rPr>
        <w:tab/>
        <w:t xml:space="preserve">means and the Building Control Acts 1990 to </w:t>
      </w:r>
      <w:proofErr w:type="gramStart"/>
      <w:r w:rsidRPr="004C573C">
        <w:rPr>
          <w:rFonts w:eastAsia="SimSun"/>
          <w:bCs/>
          <w:color w:val="000000"/>
          <w:lang w:val="en-US"/>
        </w:rPr>
        <w:t>2014;</w:t>
      </w:r>
      <w:proofErr w:type="gramEnd"/>
    </w:p>
    <w:p w14:paraId="556E02FE" w14:textId="77777777" w:rsidR="00FB1B8F" w:rsidRPr="004C573C" w:rsidRDefault="00FB1B8F" w:rsidP="00FB1B8F">
      <w:pPr>
        <w:spacing w:line="360" w:lineRule="auto"/>
        <w:ind w:left="4320" w:hanging="3600"/>
        <w:jc w:val="both"/>
        <w:rPr>
          <w:rFonts w:eastAsia="SimSun"/>
          <w:bCs/>
          <w:color w:val="000000"/>
          <w:lang w:val="en-US"/>
        </w:rPr>
      </w:pPr>
    </w:p>
    <w:p w14:paraId="78759FC3" w14:textId="77777777" w:rsidR="00FB1B8F" w:rsidRPr="004C573C" w:rsidRDefault="00FB1B8F" w:rsidP="00FB1B8F">
      <w:pPr>
        <w:spacing w:line="360" w:lineRule="auto"/>
        <w:ind w:left="4320" w:hanging="3600"/>
        <w:jc w:val="both"/>
        <w:rPr>
          <w:rFonts w:eastAsia="SimSun"/>
          <w:bCs/>
          <w:color w:val="000000"/>
          <w:lang w:val="en-US"/>
        </w:rPr>
      </w:pPr>
      <w:r w:rsidRPr="004C573C">
        <w:rPr>
          <w:rFonts w:eastAsia="SimSun"/>
          <w:b/>
          <w:color w:val="000000"/>
          <w:lang w:val="en-US"/>
        </w:rPr>
        <w:t>"Building Regulations"</w:t>
      </w:r>
      <w:r w:rsidRPr="004C573C">
        <w:rPr>
          <w:rFonts w:eastAsia="SimSun"/>
          <w:b/>
          <w:color w:val="000000"/>
          <w:lang w:val="en-US"/>
        </w:rPr>
        <w:tab/>
      </w:r>
      <w:r w:rsidRPr="004C573C">
        <w:rPr>
          <w:rFonts w:eastAsia="SimSun"/>
          <w:color w:val="000000"/>
          <w:lang w:val="en-US"/>
        </w:rPr>
        <w:t xml:space="preserve"> means the Building Control Acts and any regulations made thereunder including the Building Control Regulations, the Building Regulations </w:t>
      </w:r>
      <w:bookmarkStart w:id="3" w:name="_Hlk85038841"/>
      <w:r w:rsidRPr="004C573C">
        <w:rPr>
          <w:rFonts w:eastAsia="SimSun"/>
          <w:color w:val="000000"/>
          <w:lang w:val="en-US"/>
        </w:rPr>
        <w:t xml:space="preserve">1997 to </w:t>
      </w:r>
      <w:proofErr w:type="gramStart"/>
      <w:r w:rsidRPr="004C573C">
        <w:rPr>
          <w:rFonts w:eastAsia="SimSun"/>
          <w:color w:val="000000"/>
          <w:lang w:val="en-US"/>
        </w:rPr>
        <w:t>2019</w:t>
      </w:r>
      <w:bookmarkEnd w:id="3"/>
      <w:r w:rsidRPr="004C573C">
        <w:rPr>
          <w:rFonts w:eastAsia="SimSun"/>
          <w:color w:val="000000"/>
          <w:lang w:val="en-US"/>
        </w:rPr>
        <w:t>;</w:t>
      </w:r>
      <w:proofErr w:type="gramEnd"/>
      <w:r w:rsidRPr="004C573C">
        <w:rPr>
          <w:rFonts w:eastAsia="SimSun"/>
          <w:color w:val="000000"/>
          <w:lang w:val="en-US"/>
        </w:rPr>
        <w:t xml:space="preserve"> </w:t>
      </w:r>
    </w:p>
    <w:p w14:paraId="537F05B5" w14:textId="77777777" w:rsidR="00FB1B8F" w:rsidRPr="004C573C" w:rsidRDefault="00FB1B8F" w:rsidP="00FB1B8F">
      <w:pPr>
        <w:spacing w:line="360" w:lineRule="auto"/>
        <w:ind w:left="4320" w:hanging="3600"/>
        <w:jc w:val="both"/>
        <w:rPr>
          <w:rFonts w:eastAsia="SimSun"/>
          <w:b/>
          <w:color w:val="000000"/>
          <w:lang w:val="en-US"/>
        </w:rPr>
      </w:pPr>
    </w:p>
    <w:p w14:paraId="4B0AD2FC"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“Building Regulations Completion Certificate”</w:t>
      </w:r>
      <w:r w:rsidRPr="004C573C">
        <w:rPr>
          <w:rFonts w:eastAsia="SimSun"/>
          <w:color w:val="000000"/>
          <w:lang w:val="en-US"/>
        </w:rPr>
        <w:t xml:space="preserve"> </w:t>
      </w:r>
      <w:r w:rsidRPr="004C573C">
        <w:rPr>
          <w:rFonts w:eastAsia="SimSun"/>
          <w:color w:val="000000"/>
          <w:lang w:val="en-US"/>
        </w:rPr>
        <w:tab/>
      </w:r>
    </w:p>
    <w:p w14:paraId="794CEC67" w14:textId="77777777" w:rsidR="00FB1B8F" w:rsidRPr="004C573C" w:rsidRDefault="00FB1B8F" w:rsidP="00FB1B8F">
      <w:pPr>
        <w:spacing w:line="360" w:lineRule="auto"/>
        <w:ind w:left="4320"/>
        <w:jc w:val="both"/>
        <w:rPr>
          <w:rFonts w:eastAsia="SimSun"/>
          <w:color w:val="000000"/>
          <w:lang w:val="en-US"/>
        </w:rPr>
      </w:pPr>
      <w:r w:rsidRPr="004C573C">
        <w:rPr>
          <w:rFonts w:eastAsia="SimSun"/>
          <w:color w:val="000000"/>
          <w:lang w:val="en-US"/>
        </w:rPr>
        <w:t>means the Certificate of Compliance on Completion in the form prescribed in the Building Regulations.</w:t>
      </w:r>
    </w:p>
    <w:p w14:paraId="171629FA" w14:textId="77777777" w:rsidR="00FB1B8F" w:rsidRPr="004C573C" w:rsidRDefault="00FB1B8F" w:rsidP="00FB1B8F">
      <w:pPr>
        <w:spacing w:line="360" w:lineRule="auto"/>
        <w:ind w:left="4320" w:hanging="3600"/>
        <w:jc w:val="both"/>
        <w:rPr>
          <w:rFonts w:eastAsia="SimSun"/>
          <w:color w:val="000000"/>
          <w:lang w:val="en-US"/>
        </w:rPr>
      </w:pPr>
    </w:p>
    <w:p w14:paraId="4855075A"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“Civil and Structural Engineer”</w:t>
      </w:r>
      <w:r w:rsidRPr="004C573C">
        <w:rPr>
          <w:rFonts w:eastAsia="SimSun"/>
          <w:b/>
          <w:color w:val="000000"/>
          <w:lang w:val="en-US"/>
        </w:rPr>
        <w:tab/>
      </w:r>
      <w:r w:rsidRPr="004C573C">
        <w:rPr>
          <w:rFonts w:eastAsia="SimSun"/>
          <w:color w:val="000000"/>
          <w:lang w:val="en-US"/>
        </w:rPr>
        <w:t xml:space="preserve"> </w:t>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other firm as may be nominated in writing by the Developer and approved by the Council;</w:t>
      </w:r>
    </w:p>
    <w:p w14:paraId="0107F5FE" w14:textId="77777777" w:rsidR="00FB1B8F" w:rsidRPr="004C573C" w:rsidRDefault="00FB1B8F" w:rsidP="00FB1B8F">
      <w:pPr>
        <w:spacing w:line="360" w:lineRule="auto"/>
        <w:ind w:left="4320" w:hanging="3600"/>
        <w:jc w:val="both"/>
        <w:rPr>
          <w:rFonts w:eastAsia="SimSun"/>
          <w:color w:val="000000"/>
          <w:lang w:val="en-US"/>
        </w:rPr>
      </w:pPr>
    </w:p>
    <w:p w14:paraId="2974D32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 xml:space="preserve">"Communication" </w:t>
      </w:r>
      <w:r w:rsidRPr="004C573C">
        <w:rPr>
          <w:rFonts w:eastAsia="SimSun"/>
          <w:b/>
          <w:color w:val="000000"/>
          <w:lang w:val="en-US"/>
        </w:rPr>
        <w:tab/>
      </w:r>
      <w:r w:rsidRPr="004C573C">
        <w:rPr>
          <w:rFonts w:eastAsia="SimSun"/>
          <w:color w:val="000000"/>
          <w:lang w:val="en-US"/>
        </w:rPr>
        <w:t xml:space="preserve">means any notice application approval certificate or other communication from or on behalf of one Party to another pursuant to this </w:t>
      </w:r>
      <w:proofErr w:type="gramStart"/>
      <w:r w:rsidRPr="004C573C">
        <w:rPr>
          <w:rFonts w:eastAsia="SimSun"/>
          <w:color w:val="000000"/>
          <w:lang w:val="en-US"/>
        </w:rPr>
        <w:t>Agreement;</w:t>
      </w:r>
      <w:proofErr w:type="gramEnd"/>
    </w:p>
    <w:p w14:paraId="01D4B299" w14:textId="77777777" w:rsidR="00FB1B8F" w:rsidRPr="004C573C" w:rsidRDefault="00FB1B8F" w:rsidP="00FB1B8F">
      <w:pPr>
        <w:spacing w:line="360" w:lineRule="auto"/>
        <w:ind w:left="4320" w:hanging="3600"/>
        <w:jc w:val="both"/>
        <w:rPr>
          <w:rFonts w:eastAsia="SimSun"/>
          <w:color w:val="000000"/>
          <w:lang w:val="en-US"/>
        </w:rPr>
      </w:pPr>
    </w:p>
    <w:p w14:paraId="57D43E22"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"Consultants"</w:t>
      </w:r>
      <w:r w:rsidRPr="004C573C">
        <w:rPr>
          <w:rFonts w:eastAsia="SimSun"/>
          <w:color w:val="000000"/>
          <w:lang w:val="en-US"/>
        </w:rPr>
        <w:t xml:space="preserve"> </w:t>
      </w:r>
      <w:r w:rsidRPr="004C573C">
        <w:rPr>
          <w:rFonts w:eastAsia="SimSun"/>
          <w:color w:val="000000"/>
          <w:lang w:val="en-US"/>
        </w:rPr>
        <w:tab/>
        <w:t xml:space="preserve">means the Architect, the Civil and Structural Engineer, Mechanical and Electrical Engineer, the Project Manager, the PSDP, the Assigned Certifier, the Quantity Surveyor and such other professional advisers and consultants involved in the Development as may be approved by the </w:t>
      </w:r>
      <w:proofErr w:type="gramStart"/>
      <w:r w:rsidRPr="004C573C">
        <w:rPr>
          <w:rFonts w:eastAsia="SimSun"/>
          <w:color w:val="000000"/>
          <w:lang w:val="en-US"/>
        </w:rPr>
        <w:t>Council;</w:t>
      </w:r>
      <w:proofErr w:type="gramEnd"/>
    </w:p>
    <w:p w14:paraId="04607670" w14:textId="77777777" w:rsidR="00FB1B8F" w:rsidRPr="004C573C" w:rsidRDefault="00FB1B8F" w:rsidP="00FB1B8F">
      <w:pPr>
        <w:spacing w:line="360" w:lineRule="auto"/>
        <w:ind w:left="4320" w:hanging="3600"/>
        <w:jc w:val="both"/>
        <w:rPr>
          <w:rFonts w:eastAsia="SimSun"/>
          <w:color w:val="000000"/>
          <w:lang w:val="en-US"/>
        </w:rPr>
      </w:pPr>
    </w:p>
    <w:p w14:paraId="03AC4B7B" w14:textId="30D552DE"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“Council’s Representative”</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00230F81" w:rsidRPr="00520A55">
        <w:rPr>
          <w:rFonts w:eastAsia="SimSun"/>
          <w:color w:val="000000"/>
          <w:highlight w:val="yellow"/>
          <w:lang w:val="en-US"/>
        </w:rPr>
        <w:t>?</w:t>
      </w:r>
      <w:proofErr w:type="gramEnd"/>
      <w:r w:rsidR="00230F81" w:rsidRPr="004C573C">
        <w:rPr>
          <w:rFonts w:eastAsia="SimSun"/>
          <w:color w:val="000000"/>
          <w:lang w:val="en-US"/>
        </w:rPr>
        <w:t xml:space="preserve"> </w:t>
      </w:r>
      <w:r w:rsidRPr="004C573C">
        <w:rPr>
          <w:rFonts w:eastAsia="SimSun"/>
          <w:color w:val="000000"/>
          <w:lang w:val="en-US"/>
        </w:rPr>
        <w:t xml:space="preserve"> Senior Executive Engineer or person appointed by </w:t>
      </w:r>
      <w:r w:rsidR="00E53347" w:rsidRPr="00E53347">
        <w:rPr>
          <w:rFonts w:eastAsia="SimSun"/>
          <w:color w:val="000000"/>
          <w:lang w:val="en-US"/>
        </w:rPr>
        <w:t>Monaghan County Council</w:t>
      </w:r>
      <w:r w:rsidR="00535EDE" w:rsidRPr="004C573C">
        <w:rPr>
          <w:rFonts w:eastAsia="SimSun"/>
          <w:color w:val="000000"/>
          <w:lang w:val="en-US"/>
        </w:rPr>
        <w:t>.</w:t>
      </w:r>
      <w:r w:rsidRPr="004C573C">
        <w:rPr>
          <w:rFonts w:eastAsia="SimSun"/>
          <w:color w:val="000000"/>
          <w:lang w:val="en-US"/>
        </w:rPr>
        <w:t xml:space="preserve"> </w:t>
      </w:r>
    </w:p>
    <w:p w14:paraId="03D86848" w14:textId="77777777" w:rsidR="00FB1B8F" w:rsidRPr="004C573C" w:rsidRDefault="00FB1B8F" w:rsidP="00FB1B8F">
      <w:pPr>
        <w:spacing w:line="360" w:lineRule="auto"/>
        <w:ind w:left="4320" w:hanging="3600"/>
        <w:jc w:val="both"/>
        <w:rPr>
          <w:rFonts w:eastAsia="SimSun"/>
          <w:color w:val="000000"/>
          <w:lang w:val="en-US"/>
        </w:rPr>
      </w:pPr>
    </w:p>
    <w:p w14:paraId="2532E33E" w14:textId="1567A397" w:rsidR="00490A9E" w:rsidRPr="004C573C" w:rsidRDefault="00FB1B8F" w:rsidP="00490A9E">
      <w:pPr>
        <w:spacing w:line="360" w:lineRule="auto"/>
        <w:ind w:left="4320" w:hanging="3540"/>
        <w:jc w:val="both"/>
        <w:rPr>
          <w:rFonts w:eastAsia="SimSun"/>
          <w:color w:val="000000"/>
          <w:lang w:val="en-US"/>
        </w:rPr>
      </w:pPr>
      <w:r w:rsidRPr="004C573C">
        <w:rPr>
          <w:rFonts w:eastAsia="SimSun"/>
          <w:b/>
          <w:color w:val="000000"/>
          <w:lang w:val="en-US"/>
        </w:rPr>
        <w:t>"Defects Liability Period</w:t>
      </w:r>
      <w:r w:rsidR="00932673">
        <w:rPr>
          <w:rFonts w:eastAsia="SimSun"/>
          <w:b/>
          <w:color w:val="000000"/>
          <w:lang w:val="en-US"/>
        </w:rPr>
        <w:t>s</w:t>
      </w:r>
      <w:r w:rsidRPr="004C573C">
        <w:rPr>
          <w:rFonts w:eastAsia="SimSun"/>
          <w:b/>
          <w:color w:val="000000"/>
          <w:lang w:val="en-US"/>
        </w:rPr>
        <w:t>"</w:t>
      </w:r>
      <w:r w:rsidRPr="004C573C">
        <w:rPr>
          <w:rFonts w:eastAsia="SimSun"/>
          <w:color w:val="000000"/>
          <w:lang w:val="en-US"/>
        </w:rPr>
        <w:t xml:space="preserve"> </w:t>
      </w:r>
      <w:r w:rsidRPr="004C573C">
        <w:rPr>
          <w:rFonts w:eastAsia="SimSun"/>
          <w:color w:val="000000"/>
          <w:lang w:val="en-US"/>
        </w:rPr>
        <w:tab/>
      </w:r>
      <w:r w:rsidR="00490A9E">
        <w:rPr>
          <w:rFonts w:eastAsia="SimSun"/>
          <w:color w:val="000000"/>
          <w:lang w:val="en-US"/>
        </w:rPr>
        <w:t>minor defect</w:t>
      </w:r>
      <w:r w:rsidR="00CD5E2A">
        <w:rPr>
          <w:rFonts w:eastAsia="SimSun"/>
          <w:color w:val="000000"/>
          <w:lang w:val="en-US"/>
        </w:rPr>
        <w:t>s</w:t>
      </w:r>
      <w:r w:rsidRPr="004C573C">
        <w:rPr>
          <w:rFonts w:eastAsia="SimSun"/>
          <w:color w:val="000000"/>
          <w:lang w:val="en-US"/>
        </w:rPr>
        <w:t xml:space="preserve"> twelve months </w:t>
      </w:r>
      <w:r w:rsidR="00CD5E2A">
        <w:rPr>
          <w:rFonts w:eastAsia="SimSun"/>
          <w:color w:val="000000"/>
          <w:lang w:val="en-US"/>
        </w:rPr>
        <w:t xml:space="preserve">and major defects </w:t>
      </w:r>
      <w:r w:rsidR="00932673">
        <w:rPr>
          <w:rFonts w:eastAsia="SimSun"/>
          <w:color w:val="000000"/>
          <w:lang w:val="en-US"/>
        </w:rPr>
        <w:t>12</w:t>
      </w:r>
      <w:r w:rsidR="00CD5E2A">
        <w:rPr>
          <w:rFonts w:eastAsia="SimSun"/>
          <w:color w:val="000000"/>
          <w:lang w:val="en-US"/>
        </w:rPr>
        <w:t xml:space="preserve"> years </w:t>
      </w:r>
      <w:r w:rsidRPr="004C573C">
        <w:rPr>
          <w:rFonts w:eastAsia="SimSun"/>
          <w:color w:val="000000"/>
          <w:lang w:val="en-US"/>
        </w:rPr>
        <w:t xml:space="preserve">from the Practical Completion </w:t>
      </w:r>
      <w:proofErr w:type="gramStart"/>
      <w:r w:rsidRPr="004C573C">
        <w:rPr>
          <w:rFonts w:eastAsia="SimSun"/>
          <w:color w:val="000000"/>
          <w:lang w:val="en-US"/>
        </w:rPr>
        <w:t>Date;</w:t>
      </w:r>
      <w:proofErr w:type="gramEnd"/>
    </w:p>
    <w:p w14:paraId="512C66AD" w14:textId="77777777" w:rsidR="00FB1B8F" w:rsidRPr="004C573C" w:rsidRDefault="00FB1B8F" w:rsidP="00FB1B8F">
      <w:pPr>
        <w:spacing w:line="360" w:lineRule="auto"/>
        <w:ind w:left="4320" w:hanging="3540"/>
        <w:jc w:val="both"/>
        <w:rPr>
          <w:rFonts w:eastAsia="SimSun"/>
          <w:color w:val="000000"/>
          <w:lang w:val="en-US"/>
        </w:rPr>
      </w:pPr>
    </w:p>
    <w:p w14:paraId="2F6BECAA"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“Deleterious Materials”</w:t>
      </w:r>
      <w:r w:rsidRPr="004C573C">
        <w:rPr>
          <w:rFonts w:eastAsia="SimSun"/>
          <w:color w:val="000000"/>
          <w:lang w:val="en-US"/>
        </w:rPr>
        <w:t xml:space="preserve"> </w:t>
      </w:r>
      <w:r w:rsidRPr="004C573C">
        <w:rPr>
          <w:rFonts w:eastAsia="SimSun"/>
          <w:color w:val="000000"/>
          <w:lang w:val="en-US"/>
        </w:rPr>
        <w:tab/>
        <w:t xml:space="preserve">means those materials and substances referred to in clause </w:t>
      </w:r>
      <w:proofErr w:type="gramStart"/>
      <w:r w:rsidRPr="004C573C">
        <w:rPr>
          <w:rFonts w:eastAsia="SimSun"/>
          <w:color w:val="000000"/>
          <w:lang w:val="en-US"/>
        </w:rPr>
        <w:t>14;</w:t>
      </w:r>
      <w:proofErr w:type="gramEnd"/>
      <w:r w:rsidRPr="004C573C">
        <w:rPr>
          <w:rFonts w:eastAsia="SimSun"/>
          <w:color w:val="000000"/>
          <w:lang w:val="en-US"/>
        </w:rPr>
        <w:t xml:space="preserve"> </w:t>
      </w:r>
    </w:p>
    <w:p w14:paraId="5A630C39" w14:textId="77777777" w:rsidR="00FB1B8F" w:rsidRPr="004C573C" w:rsidRDefault="00FB1B8F" w:rsidP="00FB1B8F">
      <w:pPr>
        <w:spacing w:line="360" w:lineRule="auto"/>
        <w:ind w:left="4320" w:hanging="3600"/>
        <w:jc w:val="both"/>
        <w:rPr>
          <w:rFonts w:eastAsia="SimSun"/>
          <w:color w:val="000000"/>
          <w:lang w:val="en-US"/>
        </w:rPr>
      </w:pPr>
    </w:p>
    <w:p w14:paraId="24D8D81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"Development"</w:t>
      </w:r>
      <w:r w:rsidRPr="004C573C">
        <w:rPr>
          <w:rFonts w:eastAsia="SimSun"/>
          <w:color w:val="000000"/>
          <w:lang w:val="en-US"/>
        </w:rPr>
        <w:t xml:space="preserve"> </w:t>
      </w:r>
      <w:r w:rsidRPr="004C573C">
        <w:rPr>
          <w:rFonts w:eastAsia="SimSun"/>
          <w:color w:val="000000"/>
          <w:lang w:val="en-US"/>
        </w:rPr>
        <w:tab/>
        <w:t xml:space="preserve">means the construction of the Housing Units and related works to be carried out by the Developer in accordance with the Scope of Works and the provisions of this </w:t>
      </w:r>
      <w:proofErr w:type="gramStart"/>
      <w:r w:rsidRPr="004C573C">
        <w:rPr>
          <w:rFonts w:eastAsia="SimSun"/>
          <w:color w:val="000000"/>
          <w:lang w:val="en-US"/>
        </w:rPr>
        <w:t>Agreement;</w:t>
      </w:r>
      <w:proofErr w:type="gramEnd"/>
      <w:r w:rsidRPr="004C573C">
        <w:rPr>
          <w:rFonts w:eastAsia="SimSun"/>
          <w:color w:val="000000"/>
          <w:lang w:val="en-US"/>
        </w:rPr>
        <w:t xml:space="preserve"> </w:t>
      </w:r>
    </w:p>
    <w:p w14:paraId="2DE623ED" w14:textId="77777777" w:rsidR="00FB1B8F" w:rsidRPr="004C573C" w:rsidRDefault="00FB1B8F" w:rsidP="00FB1B8F">
      <w:pPr>
        <w:spacing w:line="360" w:lineRule="auto"/>
        <w:ind w:left="4320" w:hanging="3600"/>
        <w:jc w:val="both"/>
        <w:rPr>
          <w:rFonts w:eastAsia="SimSun"/>
          <w:color w:val="000000"/>
          <w:lang w:val="en-US"/>
        </w:rPr>
      </w:pPr>
    </w:p>
    <w:p w14:paraId="70FCF876" w14:textId="77777777" w:rsidR="00FB1B8F" w:rsidRPr="004C573C" w:rsidRDefault="00FB1B8F" w:rsidP="00FB1B8F">
      <w:pPr>
        <w:spacing w:line="360" w:lineRule="auto"/>
        <w:ind w:left="720"/>
        <w:jc w:val="both"/>
        <w:rPr>
          <w:rFonts w:eastAsia="SimSun"/>
          <w:color w:val="000000"/>
          <w:lang w:val="en-US"/>
        </w:rPr>
      </w:pPr>
      <w:r w:rsidRPr="004C573C">
        <w:rPr>
          <w:rFonts w:eastAsia="SimSun"/>
          <w:b/>
          <w:color w:val="000000"/>
          <w:lang w:val="en-US"/>
        </w:rPr>
        <w:t>"Development Price"</w:t>
      </w:r>
      <w:r w:rsidRPr="004C573C">
        <w:rPr>
          <w:rFonts w:eastAsia="SimSun"/>
          <w:b/>
          <w:color w:val="000000"/>
          <w:lang w:val="en-US"/>
        </w:rPr>
        <w:tab/>
      </w:r>
      <w:r w:rsidRPr="004C573C">
        <w:rPr>
          <w:rFonts w:eastAsia="SimSun"/>
          <w:b/>
          <w:color w:val="000000"/>
          <w:lang w:val="en-US"/>
        </w:rPr>
        <w:tab/>
      </w:r>
      <w:r w:rsidRPr="004C573C">
        <w:rPr>
          <w:rFonts w:eastAsia="SimSun"/>
          <w:color w:val="000000"/>
          <w:lang w:val="en-US"/>
        </w:rPr>
        <w:t xml:space="preserve">has the meaning given to it in Schedule </w:t>
      </w:r>
      <w:proofErr w:type="gramStart"/>
      <w:r w:rsidRPr="004C573C">
        <w:rPr>
          <w:rFonts w:eastAsia="SimSun"/>
          <w:color w:val="000000"/>
          <w:lang w:val="en-US"/>
        </w:rPr>
        <w:t>Six;</w:t>
      </w:r>
      <w:proofErr w:type="gramEnd"/>
    </w:p>
    <w:p w14:paraId="33D4BE01" w14:textId="77777777" w:rsidR="00FB1B8F" w:rsidRPr="004C573C" w:rsidRDefault="00FB1B8F" w:rsidP="00FB1B8F">
      <w:pPr>
        <w:spacing w:line="360" w:lineRule="auto"/>
        <w:ind w:left="720"/>
        <w:jc w:val="both"/>
        <w:rPr>
          <w:rFonts w:eastAsia="SimSun"/>
          <w:color w:val="000000"/>
          <w:lang w:val="en-US"/>
        </w:rPr>
      </w:pPr>
    </w:p>
    <w:p w14:paraId="0389FF0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“Drawings”</w:t>
      </w:r>
      <w:r w:rsidRPr="004C573C">
        <w:rPr>
          <w:rFonts w:eastAsia="SimSun"/>
          <w:color w:val="000000"/>
          <w:lang w:val="en-US"/>
        </w:rPr>
        <w:t xml:space="preserve"> </w:t>
      </w:r>
      <w:r w:rsidRPr="004C573C">
        <w:rPr>
          <w:rFonts w:eastAsia="SimSun"/>
          <w:color w:val="000000"/>
          <w:lang w:val="en-US"/>
        </w:rPr>
        <w:tab/>
        <w:t xml:space="preserve">means the drawings copies of which are annexed hereto and forming part of Schedule Two describing the </w:t>
      </w:r>
      <w:proofErr w:type="gramStart"/>
      <w:r w:rsidRPr="004C573C">
        <w:rPr>
          <w:rFonts w:eastAsia="SimSun"/>
          <w:color w:val="000000"/>
          <w:lang w:val="en-US"/>
        </w:rPr>
        <w:t>Development;</w:t>
      </w:r>
      <w:proofErr w:type="gramEnd"/>
      <w:r w:rsidRPr="004C573C">
        <w:rPr>
          <w:rFonts w:eastAsia="SimSun"/>
          <w:color w:val="000000"/>
          <w:lang w:val="en-US"/>
        </w:rPr>
        <w:t xml:space="preserve"> </w:t>
      </w:r>
    </w:p>
    <w:p w14:paraId="6008D6FA" w14:textId="77777777" w:rsidR="00FB1B8F" w:rsidRPr="004C573C" w:rsidRDefault="00FB1B8F" w:rsidP="00FB1B8F">
      <w:pPr>
        <w:spacing w:line="360" w:lineRule="auto"/>
        <w:ind w:left="4320" w:hanging="3600"/>
        <w:jc w:val="both"/>
        <w:rPr>
          <w:rFonts w:eastAsia="SimSun"/>
          <w:color w:val="000000"/>
          <w:lang w:val="en-US"/>
        </w:rPr>
      </w:pPr>
    </w:p>
    <w:p w14:paraId="4E2C1A3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"Housing Units"</w:t>
      </w:r>
      <w:r w:rsidRPr="004C573C">
        <w:rPr>
          <w:rFonts w:eastAsia="SimSun"/>
          <w:b/>
          <w:color w:val="000000"/>
          <w:lang w:val="en-US"/>
        </w:rPr>
        <w:tab/>
      </w:r>
      <w:r w:rsidRPr="004C573C">
        <w:rPr>
          <w:rFonts w:eastAsia="SimSun"/>
          <w:color w:val="000000"/>
          <w:lang w:val="en-US"/>
        </w:rPr>
        <w:t xml:space="preserve">means the housing units to be constructed on the </w:t>
      </w:r>
      <w:proofErr w:type="gramStart"/>
      <w:r w:rsidRPr="004C573C">
        <w:rPr>
          <w:rFonts w:eastAsia="SimSun"/>
          <w:color w:val="000000"/>
          <w:lang w:val="en-US"/>
        </w:rPr>
        <w:t>Site;</w:t>
      </w:r>
      <w:proofErr w:type="gramEnd"/>
    </w:p>
    <w:p w14:paraId="0CF5E727" w14:textId="77777777" w:rsidR="00FB1B8F" w:rsidRPr="004C573C" w:rsidRDefault="00FB1B8F" w:rsidP="00FB1B8F">
      <w:pPr>
        <w:spacing w:line="360" w:lineRule="auto"/>
        <w:ind w:left="4320" w:hanging="3600"/>
        <w:jc w:val="both"/>
        <w:rPr>
          <w:rFonts w:eastAsia="SimSun"/>
          <w:color w:val="000000"/>
          <w:lang w:val="en-US"/>
        </w:rPr>
      </w:pPr>
    </w:p>
    <w:p w14:paraId="50B187BA"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"Full Reinstatement Cost"</w:t>
      </w:r>
      <w:r w:rsidRPr="004C573C">
        <w:rPr>
          <w:rFonts w:eastAsia="SimSun"/>
          <w:b/>
          <w:color w:val="000000"/>
          <w:lang w:val="en-US"/>
        </w:rPr>
        <w:tab/>
      </w:r>
      <w:r w:rsidRPr="004C573C">
        <w:rPr>
          <w:rFonts w:eastAsia="SimSun"/>
          <w:color w:val="000000"/>
          <w:lang w:val="en-US"/>
        </w:rPr>
        <w:t>means the cost of complete reinstatement (assuming total destruction) allowing for inflation during the period of reinstatement the increased cost of construction of the unbuilt portion the costs of demolition and site clearance and professional fees together with irrecoverable Value Added Tax (all as reasonably estimated by the Developer as the case may be upon professional advice</w:t>
      </w:r>
      <w:proofErr w:type="gramStart"/>
      <w:r w:rsidRPr="004C573C">
        <w:rPr>
          <w:rFonts w:eastAsia="SimSun"/>
          <w:color w:val="000000"/>
          <w:lang w:val="en-US"/>
        </w:rPr>
        <w:t>);</w:t>
      </w:r>
      <w:proofErr w:type="gramEnd"/>
    </w:p>
    <w:p w14:paraId="45B0CC20" w14:textId="77777777" w:rsidR="00FB1B8F" w:rsidRPr="004C573C" w:rsidRDefault="00FB1B8F" w:rsidP="00FB1B8F">
      <w:pPr>
        <w:spacing w:line="360" w:lineRule="auto"/>
        <w:ind w:left="4320" w:hanging="3600"/>
        <w:jc w:val="both"/>
        <w:rPr>
          <w:rFonts w:eastAsia="SimSun"/>
          <w:color w:val="000000"/>
          <w:lang w:val="en-US"/>
        </w:rPr>
      </w:pPr>
    </w:p>
    <w:p w14:paraId="2A93D47F"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"Independent Engineer"</w:t>
      </w:r>
      <w:r w:rsidRPr="004C573C">
        <w:rPr>
          <w:rFonts w:eastAsia="SimSun"/>
          <w:color w:val="000000"/>
          <w:lang w:val="en-US"/>
        </w:rPr>
        <w:t xml:space="preserve"> </w:t>
      </w:r>
      <w:r w:rsidRPr="004C573C">
        <w:rPr>
          <w:rFonts w:eastAsia="SimSun"/>
          <w:color w:val="000000"/>
          <w:lang w:val="en-US"/>
        </w:rPr>
        <w:tab/>
        <w:t>means such suitably qualified and experienced engineer having at least 10 years standing and experience in large commercial developments as may be agreed between the Council and the Developer or in default of agreement as may be nominated by the President for the time being of Engineers Ireland on the application of either of them.</w:t>
      </w:r>
    </w:p>
    <w:p w14:paraId="044BE30F" w14:textId="77777777" w:rsidR="00FB1B8F" w:rsidRPr="004C573C" w:rsidRDefault="00FB1B8F" w:rsidP="00FB1B8F">
      <w:pPr>
        <w:spacing w:line="360" w:lineRule="auto"/>
        <w:ind w:left="4320" w:hanging="3600"/>
        <w:jc w:val="both"/>
        <w:rPr>
          <w:rFonts w:eastAsia="SimSun"/>
          <w:color w:val="000000"/>
          <w:lang w:val="en-US"/>
        </w:rPr>
      </w:pPr>
    </w:p>
    <w:p w14:paraId="6E525E89" w14:textId="77777777" w:rsidR="00FB1B8F" w:rsidRPr="004C573C" w:rsidRDefault="00FB1B8F" w:rsidP="00FB1B8F">
      <w:pPr>
        <w:spacing w:line="360" w:lineRule="auto"/>
        <w:ind w:left="720"/>
        <w:jc w:val="both"/>
        <w:rPr>
          <w:rFonts w:eastAsia="SimSun"/>
          <w:color w:val="000000"/>
          <w:lang w:val="en-US"/>
        </w:rPr>
      </w:pPr>
      <w:r w:rsidRPr="004C573C">
        <w:rPr>
          <w:rFonts w:eastAsia="SimSun"/>
          <w:b/>
          <w:color w:val="000000"/>
          <w:lang w:val="en-US"/>
        </w:rPr>
        <w:t>"Insolvent"</w:t>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b/>
          <w:color w:val="000000"/>
          <w:lang w:val="en-US"/>
        </w:rPr>
        <w:tab/>
      </w:r>
      <w:r w:rsidRPr="004C573C">
        <w:rPr>
          <w:rFonts w:eastAsia="SimSun"/>
          <w:color w:val="000000"/>
          <w:lang w:val="en-US"/>
        </w:rPr>
        <w:t xml:space="preserve"> means in relation to a company that:</w:t>
      </w:r>
    </w:p>
    <w:p w14:paraId="69018E6D" w14:textId="77777777" w:rsidR="00FB1B8F" w:rsidRPr="004C573C" w:rsidRDefault="00FB1B8F" w:rsidP="00FB1B8F">
      <w:pPr>
        <w:numPr>
          <w:ilvl w:val="2"/>
          <w:numId w:val="41"/>
        </w:numPr>
        <w:tabs>
          <w:tab w:val="num" w:pos="2127"/>
        </w:tabs>
        <w:spacing w:line="360" w:lineRule="auto"/>
        <w:ind w:left="2127" w:hanging="709"/>
        <w:jc w:val="both"/>
        <w:outlineLvl w:val="2"/>
        <w:rPr>
          <w:rFonts w:eastAsia="SimSun"/>
          <w:color w:val="000000"/>
          <w:lang w:val="en-GB"/>
        </w:rPr>
      </w:pPr>
      <w:r w:rsidRPr="004C573C">
        <w:rPr>
          <w:rFonts w:eastAsia="SimSun"/>
          <w:color w:val="000000"/>
          <w:lang w:val="en-GB"/>
        </w:rPr>
        <w:t>it is deemed unable to pay its debts as defined in s.570 Companies Act 2014 as amended (referred to as the “Principal Act” in the remainder of this definition); or</w:t>
      </w:r>
    </w:p>
    <w:p w14:paraId="7BC1D1B9" w14:textId="77777777" w:rsidR="00FB1B8F" w:rsidRPr="004C573C" w:rsidRDefault="00FB1B8F" w:rsidP="00FB1B8F">
      <w:pPr>
        <w:numPr>
          <w:ilvl w:val="2"/>
          <w:numId w:val="41"/>
        </w:numPr>
        <w:tabs>
          <w:tab w:val="num" w:pos="2127"/>
        </w:tabs>
        <w:spacing w:line="360" w:lineRule="auto"/>
        <w:ind w:left="2127" w:hanging="709"/>
        <w:jc w:val="both"/>
        <w:outlineLvl w:val="2"/>
        <w:rPr>
          <w:rFonts w:eastAsia="SimSun"/>
          <w:color w:val="000000"/>
          <w:lang w:val="en-GB"/>
        </w:rPr>
      </w:pPr>
      <w:r w:rsidRPr="004C573C">
        <w:rPr>
          <w:rFonts w:eastAsia="SimSun"/>
          <w:color w:val="000000"/>
          <w:lang w:val="en-GB"/>
        </w:rPr>
        <w:t>a petition is presented for the appointment of an examiner under s.530 of the Principal Act  (unless withdrawn without an order for the appointment of an examiner being made); or</w:t>
      </w:r>
    </w:p>
    <w:p w14:paraId="55979626" w14:textId="77777777" w:rsidR="00FB1B8F" w:rsidRPr="004C573C" w:rsidRDefault="00FB1B8F" w:rsidP="00FB1B8F">
      <w:pPr>
        <w:numPr>
          <w:ilvl w:val="2"/>
          <w:numId w:val="41"/>
        </w:numPr>
        <w:tabs>
          <w:tab w:val="num" w:pos="2127"/>
        </w:tabs>
        <w:spacing w:line="360" w:lineRule="auto"/>
        <w:ind w:left="2127" w:hanging="709"/>
        <w:jc w:val="both"/>
        <w:outlineLvl w:val="2"/>
        <w:rPr>
          <w:rFonts w:eastAsia="SimSun"/>
          <w:color w:val="000000"/>
          <w:lang w:val="en-GB"/>
        </w:rPr>
      </w:pPr>
      <w:r w:rsidRPr="004C573C">
        <w:rPr>
          <w:rFonts w:eastAsia="SimSun"/>
          <w:color w:val="000000"/>
          <w:lang w:val="en-GB"/>
        </w:rPr>
        <w:t>a receiver or manager is appointed of assets which include the Site or the Developer’s interest under this Agreement whether under s.19(1) Conveyancing Act 1881 or otherwise; or</w:t>
      </w:r>
    </w:p>
    <w:p w14:paraId="33681808" w14:textId="77777777" w:rsidR="00FB1B8F" w:rsidRPr="004C573C" w:rsidRDefault="00FB1B8F" w:rsidP="00FB1B8F">
      <w:pPr>
        <w:numPr>
          <w:ilvl w:val="2"/>
          <w:numId w:val="0"/>
        </w:numPr>
        <w:tabs>
          <w:tab w:val="num" w:pos="2127"/>
        </w:tabs>
        <w:spacing w:line="360" w:lineRule="auto"/>
        <w:ind w:left="2127" w:hanging="709"/>
        <w:jc w:val="both"/>
        <w:outlineLvl w:val="2"/>
        <w:rPr>
          <w:rFonts w:eastAsia="SimSun"/>
          <w:color w:val="000000"/>
          <w:lang w:val="en-US"/>
        </w:rPr>
      </w:pPr>
      <w:r w:rsidRPr="004C573C">
        <w:rPr>
          <w:rFonts w:eastAsia="SimSun"/>
          <w:color w:val="000000"/>
          <w:lang w:val="en-US"/>
        </w:rPr>
        <w:t>(d)</w:t>
      </w:r>
      <w:r w:rsidRPr="004C573C">
        <w:rPr>
          <w:rFonts w:eastAsia="SimSun"/>
          <w:color w:val="000000"/>
          <w:lang w:val="en-US"/>
        </w:rPr>
        <w:tab/>
        <w:t>it goes into liquidation (other than a voluntary winding up which is first approved by the Council and is for the sole purpose of amalgamation or reconstruction while solvent); or</w:t>
      </w:r>
    </w:p>
    <w:p w14:paraId="3B6EB7C9" w14:textId="77777777" w:rsidR="00FB1B8F" w:rsidRPr="004C573C" w:rsidRDefault="00FB1B8F" w:rsidP="00FB1B8F">
      <w:pPr>
        <w:spacing w:line="360" w:lineRule="auto"/>
        <w:ind w:left="1418"/>
        <w:jc w:val="both"/>
        <w:rPr>
          <w:rFonts w:eastAsia="SimSun"/>
          <w:color w:val="000000"/>
          <w:lang w:val="en-US"/>
        </w:rPr>
      </w:pPr>
      <w:r w:rsidRPr="004C573C">
        <w:rPr>
          <w:rFonts w:eastAsia="SimSun"/>
          <w:color w:val="000000"/>
          <w:lang w:val="en-US"/>
        </w:rPr>
        <w:t>(e)</w:t>
      </w:r>
      <w:r w:rsidRPr="004C573C">
        <w:rPr>
          <w:rFonts w:eastAsia="SimSun"/>
          <w:color w:val="000000"/>
          <w:lang w:val="en-US"/>
        </w:rPr>
        <w:tab/>
        <w:t>a provisional liquidator is appointed under s.573 of the Principal Act; or</w:t>
      </w:r>
    </w:p>
    <w:p w14:paraId="218D5B6F" w14:textId="77777777" w:rsidR="00FB1B8F" w:rsidRPr="004C573C" w:rsidRDefault="00FB1B8F" w:rsidP="00FB1B8F">
      <w:pPr>
        <w:spacing w:line="360" w:lineRule="auto"/>
        <w:ind w:left="1418"/>
        <w:jc w:val="both"/>
        <w:rPr>
          <w:rFonts w:eastAsia="SimSun"/>
          <w:color w:val="000000"/>
          <w:lang w:val="en-US"/>
        </w:rPr>
      </w:pPr>
      <w:r w:rsidRPr="004C573C">
        <w:rPr>
          <w:rFonts w:eastAsia="SimSun"/>
          <w:color w:val="000000"/>
          <w:lang w:val="en-US"/>
        </w:rPr>
        <w:t>(f)</w:t>
      </w:r>
      <w:r w:rsidRPr="004C573C">
        <w:rPr>
          <w:rFonts w:eastAsia="SimSun"/>
          <w:color w:val="000000"/>
          <w:lang w:val="en-US"/>
        </w:rPr>
        <w:tab/>
        <w:t>it ceases or threatens to cease to carry on business</w:t>
      </w:r>
    </w:p>
    <w:p w14:paraId="46F97AC1" w14:textId="77777777" w:rsidR="00FB1B8F" w:rsidRPr="004C573C" w:rsidRDefault="00FB1B8F" w:rsidP="00FB1B8F">
      <w:pPr>
        <w:spacing w:line="360" w:lineRule="auto"/>
        <w:ind w:left="720"/>
        <w:jc w:val="both"/>
        <w:rPr>
          <w:rFonts w:eastAsia="SimSun"/>
          <w:color w:val="000000"/>
          <w:lang w:val="en-US"/>
        </w:rPr>
      </w:pPr>
    </w:p>
    <w:p w14:paraId="6BE71840" w14:textId="77777777" w:rsidR="00FB1B8F" w:rsidRPr="004C573C" w:rsidRDefault="00FB1B8F" w:rsidP="00FB1B8F">
      <w:pPr>
        <w:spacing w:line="360" w:lineRule="auto"/>
        <w:ind w:left="4320" w:hanging="3600"/>
        <w:jc w:val="both"/>
        <w:rPr>
          <w:rFonts w:eastAsia="SimSun"/>
          <w:color w:val="000000"/>
          <w:lang w:val="en-US"/>
        </w:rPr>
      </w:pPr>
    </w:p>
    <w:p w14:paraId="1B9A3CCC" w14:textId="77777777" w:rsidR="00FB1B8F" w:rsidRPr="004C573C" w:rsidRDefault="00FB1B8F" w:rsidP="00FB1B8F">
      <w:pPr>
        <w:spacing w:line="360" w:lineRule="auto"/>
        <w:ind w:left="4320" w:hanging="3540"/>
        <w:jc w:val="both"/>
        <w:rPr>
          <w:rFonts w:eastAsia="SimSun"/>
          <w:color w:val="000000"/>
          <w:lang w:val="en-US"/>
        </w:rPr>
      </w:pPr>
      <w:r w:rsidRPr="004C573C">
        <w:rPr>
          <w:rFonts w:eastAsia="SimSun"/>
          <w:b/>
          <w:color w:val="000000"/>
          <w:lang w:val="en-US"/>
        </w:rPr>
        <w:t>"Letter of Appointment"</w:t>
      </w:r>
      <w:r w:rsidRPr="004C573C">
        <w:rPr>
          <w:rFonts w:eastAsia="SimSun"/>
          <w:color w:val="000000"/>
          <w:lang w:val="en-US"/>
        </w:rPr>
        <w:t xml:space="preserve"> </w:t>
      </w:r>
      <w:r w:rsidRPr="004C573C">
        <w:rPr>
          <w:rFonts w:eastAsia="SimSun"/>
          <w:color w:val="000000"/>
          <w:lang w:val="en-US"/>
        </w:rPr>
        <w:tab/>
        <w:t xml:space="preserve">means the written terms under which a </w:t>
      </w:r>
      <w:proofErr w:type="gramStart"/>
      <w:r w:rsidRPr="004C573C">
        <w:rPr>
          <w:rFonts w:eastAsia="SimSun"/>
          <w:color w:val="000000"/>
          <w:lang w:val="en-US"/>
        </w:rPr>
        <w:t>Consultant</w:t>
      </w:r>
      <w:proofErr w:type="gramEnd"/>
      <w:r w:rsidRPr="004C573C">
        <w:rPr>
          <w:rFonts w:eastAsia="SimSun"/>
          <w:color w:val="000000"/>
          <w:lang w:val="en-US"/>
        </w:rPr>
        <w:t xml:space="preserve"> is appointed to perform the relevant services, as may be approved by the Council;</w:t>
      </w:r>
    </w:p>
    <w:p w14:paraId="071B272B" w14:textId="77777777" w:rsidR="00FB1B8F" w:rsidRPr="004C573C" w:rsidRDefault="00FB1B8F" w:rsidP="00FB1B8F">
      <w:pPr>
        <w:spacing w:line="360" w:lineRule="auto"/>
        <w:ind w:left="4320" w:hanging="3600"/>
        <w:jc w:val="both"/>
        <w:rPr>
          <w:rFonts w:eastAsia="SimSun"/>
          <w:color w:val="000000"/>
          <w:lang w:val="en-US"/>
        </w:rPr>
      </w:pPr>
    </w:p>
    <w:p w14:paraId="37BA53EB"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"Mechanical and Electrical Engineer”</w:t>
      </w:r>
      <w:r w:rsidRPr="004C573C">
        <w:rPr>
          <w:rFonts w:eastAsia="SimSun"/>
          <w:color w:val="000000"/>
          <w:lang w:val="en-US"/>
        </w:rPr>
        <w:t xml:space="preserve"> </w:t>
      </w:r>
      <w:r w:rsidRPr="004C573C">
        <w:rPr>
          <w:rFonts w:eastAsia="SimSun"/>
          <w:color w:val="000000"/>
          <w:lang w:val="en-US"/>
        </w:rPr>
        <w:tab/>
      </w:r>
    </w:p>
    <w:p w14:paraId="02323A2A" w14:textId="77777777" w:rsidR="00FB1B8F" w:rsidRPr="004C573C" w:rsidRDefault="00FB1B8F" w:rsidP="00FB1B8F">
      <w:pPr>
        <w:spacing w:line="360" w:lineRule="auto"/>
        <w:ind w:left="4320"/>
        <w:jc w:val="both"/>
        <w:rPr>
          <w:rFonts w:eastAsia="SimSun"/>
          <w:color w:val="000000"/>
          <w:lang w:val="en-US"/>
        </w:rPr>
      </w:pP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other suitably qualified firm as may be nominated in writing by the Developer and approved by the Council;</w:t>
      </w:r>
    </w:p>
    <w:p w14:paraId="5BEDFDED" w14:textId="77777777" w:rsidR="00FB1B8F" w:rsidRPr="004C573C" w:rsidRDefault="00FB1B8F" w:rsidP="00FB1B8F">
      <w:pPr>
        <w:spacing w:line="360" w:lineRule="auto"/>
        <w:ind w:left="4320" w:hanging="3600"/>
        <w:jc w:val="both"/>
        <w:rPr>
          <w:rFonts w:eastAsia="SimSun"/>
          <w:color w:val="000000"/>
          <w:lang w:val="en-US"/>
        </w:rPr>
      </w:pPr>
    </w:p>
    <w:p w14:paraId="54334E6E"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"Parties"</w:t>
      </w:r>
      <w:r w:rsidRPr="004C573C">
        <w:rPr>
          <w:rFonts w:eastAsia="SimSun"/>
          <w:color w:val="000000"/>
          <w:lang w:val="en-US"/>
        </w:rPr>
        <w:t xml:space="preserve"> </w:t>
      </w:r>
      <w:r w:rsidRPr="004C573C">
        <w:rPr>
          <w:rFonts w:eastAsia="SimSun"/>
          <w:color w:val="000000"/>
          <w:lang w:val="en-US"/>
        </w:rPr>
        <w:tab/>
        <w:t xml:space="preserve">means the Developer and the Council and “Party” shall mean either one of </w:t>
      </w:r>
      <w:proofErr w:type="gramStart"/>
      <w:r w:rsidRPr="004C573C">
        <w:rPr>
          <w:rFonts w:eastAsia="SimSun"/>
          <w:color w:val="000000"/>
          <w:lang w:val="en-US"/>
        </w:rPr>
        <w:t>them;</w:t>
      </w:r>
      <w:proofErr w:type="gramEnd"/>
    </w:p>
    <w:p w14:paraId="4F54C0EE" w14:textId="77777777" w:rsidR="00FB1B8F" w:rsidRPr="004C573C" w:rsidRDefault="00FB1B8F" w:rsidP="00FB1B8F">
      <w:pPr>
        <w:spacing w:line="360" w:lineRule="auto"/>
        <w:ind w:left="4320" w:hanging="3600"/>
        <w:jc w:val="both"/>
        <w:rPr>
          <w:rFonts w:eastAsia="SimSun"/>
          <w:color w:val="000000"/>
          <w:lang w:val="en-US"/>
        </w:rPr>
      </w:pPr>
    </w:p>
    <w:p w14:paraId="017A44AE"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“PSDP”</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suitably qualified and experienced person or firm as may be appointed from time to time by the Developer to be the Project Supervisor Design Process for the purposes of the Safety Legislation and for the purposes and in accordance with the terms of this Agreement;</w:t>
      </w:r>
    </w:p>
    <w:p w14:paraId="4AA96EFF" w14:textId="77777777" w:rsidR="00FB1B8F" w:rsidRPr="004C573C" w:rsidRDefault="00FB1B8F" w:rsidP="00FB1B8F">
      <w:pPr>
        <w:spacing w:line="360" w:lineRule="auto"/>
        <w:ind w:left="4320" w:hanging="3600"/>
        <w:jc w:val="both"/>
        <w:rPr>
          <w:rFonts w:eastAsia="SimSun"/>
          <w:color w:val="000000"/>
          <w:lang w:val="en-US"/>
        </w:rPr>
      </w:pPr>
    </w:p>
    <w:p w14:paraId="611417C9"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"Planning Acts"</w:t>
      </w:r>
      <w:r w:rsidRPr="004C573C">
        <w:rPr>
          <w:rFonts w:eastAsia="SimSun"/>
          <w:color w:val="000000"/>
          <w:lang w:val="en-US"/>
        </w:rPr>
        <w:t xml:space="preserve"> </w:t>
      </w:r>
      <w:r w:rsidRPr="004C573C">
        <w:rPr>
          <w:rFonts w:eastAsia="SimSun"/>
          <w:color w:val="000000"/>
          <w:lang w:val="en-US"/>
        </w:rPr>
        <w:tab/>
        <w:t xml:space="preserve">means the Planning and Development Acts 2000 to 2021 and all regulations, bye laws, certificates, statutory agreements or directives issued pursuant to any Act of the Oireachtas or by any competent public, national or local authority or by any court of competent </w:t>
      </w:r>
      <w:proofErr w:type="gramStart"/>
      <w:r w:rsidRPr="004C573C">
        <w:rPr>
          <w:rFonts w:eastAsia="SimSun"/>
          <w:color w:val="000000"/>
          <w:lang w:val="en-US"/>
        </w:rPr>
        <w:t>jurisdiction;</w:t>
      </w:r>
      <w:proofErr w:type="gramEnd"/>
    </w:p>
    <w:p w14:paraId="5AE15595" w14:textId="77777777" w:rsidR="00FB1B8F" w:rsidRPr="004C573C" w:rsidRDefault="00FB1B8F" w:rsidP="00FB1B8F">
      <w:pPr>
        <w:spacing w:line="360" w:lineRule="auto"/>
        <w:ind w:left="4320" w:hanging="3600"/>
        <w:jc w:val="both"/>
        <w:rPr>
          <w:rFonts w:eastAsia="SimSun"/>
          <w:color w:val="000000"/>
          <w:lang w:val="en-US"/>
        </w:rPr>
      </w:pPr>
    </w:p>
    <w:p w14:paraId="119D0D9F"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bCs/>
          <w:color w:val="000000"/>
          <w:lang w:val="en-US"/>
        </w:rPr>
        <w:t>“Planning Permission”</w:t>
      </w:r>
      <w:r w:rsidRPr="004C573C">
        <w:rPr>
          <w:rFonts w:eastAsia="SimSun"/>
          <w:color w:val="000000"/>
          <w:lang w:val="en-US"/>
        </w:rPr>
        <w:tab/>
        <w:t xml:space="preserve">means any planning approval under the Planning Acts relating to the </w:t>
      </w:r>
      <w:proofErr w:type="gramStart"/>
      <w:r w:rsidRPr="004C573C">
        <w:rPr>
          <w:rFonts w:eastAsia="SimSun"/>
          <w:color w:val="000000"/>
          <w:lang w:val="en-US"/>
        </w:rPr>
        <w:t>Development;</w:t>
      </w:r>
      <w:proofErr w:type="gramEnd"/>
    </w:p>
    <w:p w14:paraId="51205418" w14:textId="77777777" w:rsidR="00FB1B8F" w:rsidRPr="004C573C" w:rsidRDefault="00FB1B8F" w:rsidP="00FB1B8F">
      <w:pPr>
        <w:spacing w:line="360" w:lineRule="auto"/>
        <w:ind w:left="4320" w:hanging="3600"/>
        <w:jc w:val="both"/>
        <w:rPr>
          <w:rFonts w:eastAsia="SimSun"/>
          <w:color w:val="000000"/>
          <w:lang w:val="en-US"/>
        </w:rPr>
      </w:pPr>
    </w:p>
    <w:p w14:paraId="6046F38F"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"Practical Completion"</w:t>
      </w:r>
      <w:r w:rsidRPr="004C573C">
        <w:rPr>
          <w:rFonts w:eastAsia="SimSun"/>
          <w:color w:val="000000"/>
          <w:lang w:val="en-US"/>
        </w:rPr>
        <w:t xml:space="preserve"> </w:t>
      </w:r>
      <w:r w:rsidRPr="004C573C">
        <w:rPr>
          <w:rFonts w:eastAsia="SimSun"/>
          <w:color w:val="000000"/>
          <w:lang w:val="en-US"/>
        </w:rPr>
        <w:tab/>
        <w:t xml:space="preserve">means practical completion in accordance with this Agreement and the Scope of Works which shall mean that (i) the Housing Units are capable of beneficial use and occupation and (ii) that any items of work or supply on foot of this Agreement then outstanding or any defects then patent are of a minor and trivial nature only and are such that their completion or rectification would not interfere with or interrupt such use; and (iii) where the Building Control (Amendment) Regulations 2014 require that a completion certificate be included on the Statutory Register before the Housing Units can be opened, occupied or used, Practical Completion shall not be deemed to take place until the Certificate of Compliance on Completion has been submitted to the building control authority and relevant particulars thereof have been included on the Register maintained under Part IV of the Building Control (Amendment) Regulations 2014; </w:t>
      </w:r>
    </w:p>
    <w:p w14:paraId="1CFAA2CC" w14:textId="77777777" w:rsidR="00FB1B8F" w:rsidRPr="004C573C" w:rsidRDefault="00FB1B8F" w:rsidP="00FB1B8F">
      <w:pPr>
        <w:spacing w:line="360" w:lineRule="auto"/>
        <w:ind w:left="4320" w:hanging="3600"/>
        <w:jc w:val="both"/>
        <w:rPr>
          <w:rFonts w:eastAsia="SimSun"/>
          <w:color w:val="000000"/>
          <w:lang w:val="en-US"/>
        </w:rPr>
      </w:pPr>
    </w:p>
    <w:p w14:paraId="56442A86"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"Practical Completion Date"</w:t>
      </w:r>
      <w:r w:rsidRPr="004C573C">
        <w:rPr>
          <w:rFonts w:eastAsia="SimSun"/>
          <w:b/>
          <w:color w:val="000000"/>
          <w:lang w:val="en-US"/>
        </w:rPr>
        <w:tab/>
      </w:r>
      <w:r w:rsidRPr="004C573C">
        <w:rPr>
          <w:rFonts w:eastAsia="SimSun"/>
          <w:color w:val="000000"/>
          <w:lang w:val="en-US"/>
        </w:rPr>
        <w:t xml:space="preserve">means the date specified in the Certificate of Practical Completion issued by the Architect certifying that the Development has reached Practical Completion. </w:t>
      </w:r>
    </w:p>
    <w:p w14:paraId="10203C49" w14:textId="77777777" w:rsidR="00FB1B8F" w:rsidRPr="004C573C" w:rsidRDefault="00FB1B8F" w:rsidP="00FB1B8F">
      <w:pPr>
        <w:spacing w:line="360" w:lineRule="auto"/>
        <w:ind w:left="4320" w:hanging="3600"/>
        <w:jc w:val="both"/>
        <w:rPr>
          <w:rFonts w:eastAsia="SimSun"/>
          <w:b/>
          <w:color w:val="000000"/>
          <w:lang w:val="en-US"/>
        </w:rPr>
      </w:pPr>
    </w:p>
    <w:p w14:paraId="3FB57BAF"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“Programme”</w:t>
      </w:r>
      <w:r w:rsidRPr="004C573C">
        <w:rPr>
          <w:rFonts w:eastAsia="SimSun"/>
          <w:b/>
          <w:color w:val="000000"/>
          <w:lang w:val="en-US"/>
        </w:rPr>
        <w:tab/>
      </w:r>
      <w:r w:rsidRPr="004C573C">
        <w:rPr>
          <w:rFonts w:eastAsia="SimSun"/>
          <w:color w:val="000000"/>
          <w:lang w:val="en-US"/>
        </w:rPr>
        <w:t>means as the programme as described and defined in Clause 7.10</w:t>
      </w:r>
    </w:p>
    <w:p w14:paraId="3056C723" w14:textId="77777777" w:rsidR="00FB1B8F" w:rsidRPr="004C573C" w:rsidRDefault="00FB1B8F" w:rsidP="00FB1B8F">
      <w:pPr>
        <w:spacing w:line="360" w:lineRule="auto"/>
        <w:ind w:left="4320" w:hanging="3600"/>
        <w:jc w:val="both"/>
        <w:rPr>
          <w:rFonts w:eastAsia="SimSun"/>
          <w:color w:val="000000"/>
          <w:lang w:val="en-US"/>
        </w:rPr>
      </w:pPr>
    </w:p>
    <w:p w14:paraId="0C224609"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“Project Manager”</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other suitably qualified person as may be nominated in writing by the Developer and approved by the Council; </w:t>
      </w:r>
    </w:p>
    <w:p w14:paraId="19E58337" w14:textId="77777777" w:rsidR="00FB1B8F" w:rsidRPr="004C573C" w:rsidRDefault="00FB1B8F" w:rsidP="00FB1B8F">
      <w:pPr>
        <w:spacing w:line="360" w:lineRule="auto"/>
        <w:ind w:left="4320" w:hanging="3600"/>
        <w:jc w:val="both"/>
        <w:rPr>
          <w:rFonts w:eastAsia="SimSun"/>
          <w:color w:val="000000"/>
          <w:lang w:val="en-US"/>
        </w:rPr>
      </w:pPr>
    </w:p>
    <w:p w14:paraId="14E7947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“Quantity Surveyor”</w:t>
      </w:r>
      <w:r w:rsidRPr="004C573C">
        <w:rPr>
          <w:rFonts w:eastAsia="SimSun"/>
          <w:color w:val="000000"/>
          <w:lang w:val="en-US"/>
        </w:rPr>
        <w:t xml:space="preserve"> </w:t>
      </w:r>
      <w:r w:rsidRPr="004C573C">
        <w:rPr>
          <w:rFonts w:eastAsia="SimSun"/>
          <w:color w:val="000000"/>
          <w:lang w:val="en-US"/>
        </w:rPr>
        <w:tab/>
      </w:r>
      <w:proofErr w:type="gramStart"/>
      <w:r w:rsidRPr="004C573C">
        <w:rPr>
          <w:rFonts w:eastAsia="SimSun"/>
          <w:color w:val="000000"/>
          <w:lang w:val="en-US"/>
        </w:rPr>
        <w:t xml:space="preserve">means </w:t>
      </w:r>
      <w:r w:rsidRPr="00520A55">
        <w:rPr>
          <w:rFonts w:eastAsia="SimSun"/>
          <w:color w:val="000000"/>
          <w:highlight w:val="yellow"/>
          <w:lang w:val="en-US"/>
        </w:rPr>
        <w:t>?</w:t>
      </w:r>
      <w:proofErr w:type="gramEnd"/>
      <w:r w:rsidRPr="00520A55">
        <w:rPr>
          <w:rFonts w:eastAsia="SimSun"/>
          <w:color w:val="000000"/>
          <w:highlight w:val="yellow"/>
          <w:lang w:val="en-US"/>
        </w:rPr>
        <w:t xml:space="preserve"> </w:t>
      </w:r>
      <w:r w:rsidRPr="00520A55">
        <w:rPr>
          <w:highlight w:val="yellow"/>
          <w:lang w:val="en-US"/>
        </w:rPr>
        <w:t>of ?</w:t>
      </w:r>
      <w:r w:rsidRPr="004C573C">
        <w:rPr>
          <w:rFonts w:eastAsia="SimSun"/>
          <w:color w:val="000000"/>
          <w:lang w:val="en-US"/>
        </w:rPr>
        <w:t xml:space="preserve"> or such other suitably qualified person as may be nominated in writing by the Developer and approved by the Council; </w:t>
      </w:r>
    </w:p>
    <w:p w14:paraId="1336AD7D" w14:textId="77777777" w:rsidR="00FB1B8F" w:rsidRPr="004C573C" w:rsidRDefault="00FB1B8F" w:rsidP="00FB1B8F">
      <w:pPr>
        <w:spacing w:line="360" w:lineRule="auto"/>
        <w:ind w:left="4320" w:hanging="3600"/>
        <w:jc w:val="both"/>
        <w:rPr>
          <w:rFonts w:eastAsia="SimSun"/>
          <w:color w:val="000000"/>
          <w:lang w:val="en-US"/>
        </w:rPr>
      </w:pPr>
    </w:p>
    <w:p w14:paraId="33AA403F" w14:textId="77777777" w:rsidR="00FB1B8F" w:rsidRPr="004C573C" w:rsidRDefault="00FB1B8F" w:rsidP="00FB1B8F">
      <w:pPr>
        <w:spacing w:line="360" w:lineRule="auto"/>
        <w:ind w:left="720"/>
        <w:jc w:val="both"/>
        <w:rPr>
          <w:rFonts w:eastAsia="SimSun"/>
          <w:color w:val="000000"/>
          <w:lang w:val="en-US"/>
        </w:rPr>
      </w:pPr>
      <w:r w:rsidRPr="004C573C">
        <w:rPr>
          <w:rFonts w:eastAsia="SimSun"/>
          <w:b/>
          <w:color w:val="000000"/>
          <w:lang w:val="en-US"/>
        </w:rPr>
        <w:t>"Relevant Consents"</w:t>
      </w:r>
      <w:r w:rsidRPr="004C573C">
        <w:rPr>
          <w:rFonts w:eastAsia="SimSun"/>
          <w:color w:val="000000"/>
          <w:lang w:val="en-US"/>
        </w:rPr>
        <w:t xml:space="preserve"> </w:t>
      </w:r>
      <w:r w:rsidRPr="004C573C">
        <w:rPr>
          <w:rFonts w:eastAsia="SimSun"/>
          <w:color w:val="000000"/>
          <w:lang w:val="en-US"/>
        </w:rPr>
        <w:tab/>
      </w:r>
      <w:r w:rsidRPr="004C573C">
        <w:rPr>
          <w:rFonts w:eastAsia="SimSun"/>
          <w:color w:val="000000"/>
          <w:lang w:val="en-US"/>
        </w:rPr>
        <w:tab/>
        <w:t xml:space="preserve">has the meaning given to it in clause </w:t>
      </w:r>
      <w:proofErr w:type="gramStart"/>
      <w:r w:rsidRPr="004C573C">
        <w:rPr>
          <w:rFonts w:eastAsia="SimSun"/>
          <w:color w:val="000000"/>
          <w:lang w:val="en-US"/>
        </w:rPr>
        <w:t>6;</w:t>
      </w:r>
      <w:proofErr w:type="gramEnd"/>
    </w:p>
    <w:p w14:paraId="256F6E54" w14:textId="77777777" w:rsidR="00FB1B8F" w:rsidRDefault="00FB1B8F" w:rsidP="00FB1B8F">
      <w:pPr>
        <w:spacing w:line="360" w:lineRule="auto"/>
        <w:ind w:left="720"/>
        <w:jc w:val="both"/>
        <w:rPr>
          <w:rFonts w:eastAsia="SimSun"/>
          <w:color w:val="000000"/>
          <w:lang w:val="en-US"/>
        </w:rPr>
      </w:pPr>
    </w:p>
    <w:p w14:paraId="2D83022F" w14:textId="77777777" w:rsidR="006D6561" w:rsidRDefault="006D6561" w:rsidP="006D6561">
      <w:pPr>
        <w:spacing w:line="360" w:lineRule="auto"/>
        <w:ind w:left="4320" w:hanging="3600"/>
        <w:jc w:val="both"/>
        <w:rPr>
          <w:rFonts w:eastAsia="SimSun"/>
          <w:color w:val="000000"/>
        </w:rPr>
      </w:pPr>
      <w:r w:rsidRPr="00FA6A13">
        <w:rPr>
          <w:rFonts w:eastAsia="SimSun"/>
          <w:b/>
          <w:color w:val="000000"/>
        </w:rPr>
        <w:t>"Relevant Con</w:t>
      </w:r>
      <w:r>
        <w:rPr>
          <w:rFonts w:eastAsia="SimSun"/>
          <w:b/>
          <w:color w:val="000000"/>
        </w:rPr>
        <w:t>tracts Tax</w:t>
      </w:r>
      <w:r w:rsidRPr="00FA6A13">
        <w:rPr>
          <w:rFonts w:eastAsia="SimSun"/>
          <w:b/>
          <w:color w:val="000000"/>
        </w:rPr>
        <w:t>"</w:t>
      </w:r>
      <w:r>
        <w:rPr>
          <w:rFonts w:eastAsia="SimSun"/>
          <w:b/>
          <w:color w:val="000000"/>
        </w:rPr>
        <w:tab/>
      </w:r>
      <w:r w:rsidRPr="00971A48">
        <w:rPr>
          <w:rFonts w:eastAsia="SimSun"/>
          <w:color w:val="000000"/>
        </w:rPr>
        <w:t>withholding tax</w:t>
      </w:r>
      <w:r>
        <w:rPr>
          <w:rFonts w:eastAsia="SimSun"/>
          <w:color w:val="000000"/>
        </w:rPr>
        <w:t xml:space="preserve"> that must be notified to Revenue and withheld at the appropriate rate.</w:t>
      </w:r>
    </w:p>
    <w:p w14:paraId="68BFDE39" w14:textId="77777777" w:rsidR="006D6561" w:rsidRPr="004C573C" w:rsidRDefault="006D6561" w:rsidP="00FB1B8F">
      <w:pPr>
        <w:spacing w:line="360" w:lineRule="auto"/>
        <w:ind w:left="720"/>
        <w:jc w:val="both"/>
        <w:rPr>
          <w:rFonts w:eastAsia="SimSun"/>
          <w:color w:val="000000"/>
          <w:lang w:val="en-US"/>
        </w:rPr>
      </w:pPr>
    </w:p>
    <w:p w14:paraId="3EE86442" w14:textId="77777777" w:rsidR="00FB1B8F" w:rsidRPr="004C573C" w:rsidRDefault="00FB1B8F" w:rsidP="00FB1B8F">
      <w:pPr>
        <w:spacing w:line="360" w:lineRule="auto"/>
        <w:ind w:left="720"/>
        <w:jc w:val="both"/>
        <w:rPr>
          <w:rFonts w:eastAsia="SimSun"/>
          <w:color w:val="000000"/>
          <w:lang w:val="en-US"/>
        </w:rPr>
      </w:pPr>
      <w:r w:rsidRPr="004C573C">
        <w:rPr>
          <w:rFonts w:eastAsia="SimSun"/>
          <w:b/>
          <w:color w:val="000000"/>
          <w:lang w:val="en-US"/>
        </w:rPr>
        <w:t>"Relevant Event"</w:t>
      </w:r>
      <w:r w:rsidRPr="004C573C">
        <w:rPr>
          <w:rFonts w:eastAsia="SimSun"/>
          <w:color w:val="000000"/>
          <w:lang w:val="en-US"/>
        </w:rPr>
        <w:t xml:space="preserve"> </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means any of the following:</w:t>
      </w:r>
    </w:p>
    <w:p w14:paraId="745B0659" w14:textId="77777777" w:rsidR="00FB1B8F" w:rsidRPr="004C573C" w:rsidRDefault="00FB1B8F" w:rsidP="00FB1B8F">
      <w:pPr>
        <w:spacing w:line="360" w:lineRule="auto"/>
        <w:ind w:left="1418"/>
        <w:jc w:val="both"/>
        <w:rPr>
          <w:rFonts w:eastAsia="SimSun"/>
          <w:color w:val="000000"/>
          <w:lang w:val="en-US"/>
        </w:rPr>
      </w:pPr>
      <w:r w:rsidRPr="004C573C">
        <w:rPr>
          <w:rFonts w:eastAsia="SimSun"/>
          <w:color w:val="000000"/>
          <w:lang w:val="en-US"/>
        </w:rPr>
        <w:t>(A)</w:t>
      </w:r>
      <w:r w:rsidRPr="004C573C">
        <w:rPr>
          <w:rFonts w:eastAsia="SimSun"/>
          <w:color w:val="000000"/>
          <w:lang w:val="en-US"/>
        </w:rPr>
        <w:tab/>
      </w:r>
      <w:proofErr w:type="gramStart"/>
      <w:r w:rsidRPr="004C573C">
        <w:rPr>
          <w:rFonts w:eastAsia="SimSun"/>
          <w:color w:val="000000"/>
          <w:lang w:val="en-US"/>
        </w:rPr>
        <w:t>Force Majeure;</w:t>
      </w:r>
      <w:proofErr w:type="gramEnd"/>
    </w:p>
    <w:p w14:paraId="630F8462" w14:textId="77777777" w:rsidR="00FB1B8F" w:rsidRPr="004C573C" w:rsidRDefault="00FB1B8F" w:rsidP="00FB1B8F">
      <w:pPr>
        <w:spacing w:line="360" w:lineRule="auto"/>
        <w:ind w:left="1418"/>
        <w:jc w:val="both"/>
        <w:rPr>
          <w:rFonts w:eastAsia="SimSun"/>
          <w:color w:val="000000"/>
          <w:lang w:val="en-US"/>
        </w:rPr>
      </w:pPr>
      <w:r w:rsidRPr="004C573C">
        <w:rPr>
          <w:rFonts w:eastAsia="SimSun"/>
          <w:color w:val="000000"/>
          <w:lang w:val="en-US"/>
        </w:rPr>
        <w:t>(B)</w:t>
      </w:r>
      <w:r w:rsidRPr="004C573C">
        <w:rPr>
          <w:rFonts w:eastAsia="SimSun"/>
          <w:color w:val="000000"/>
          <w:lang w:val="en-US"/>
        </w:rPr>
        <w:tab/>
        <w:t xml:space="preserve">Exceptionally adverse weather </w:t>
      </w:r>
      <w:proofErr w:type="gramStart"/>
      <w:r w:rsidRPr="004C573C">
        <w:rPr>
          <w:rFonts w:eastAsia="SimSun"/>
          <w:color w:val="000000"/>
          <w:lang w:val="en-US"/>
        </w:rPr>
        <w:t>conditions;</w:t>
      </w:r>
      <w:proofErr w:type="gramEnd"/>
    </w:p>
    <w:p w14:paraId="65568DC6"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(C)</w:t>
      </w:r>
      <w:r w:rsidRPr="004C573C">
        <w:rPr>
          <w:rFonts w:eastAsia="SimSun"/>
          <w:color w:val="000000"/>
          <w:lang w:val="en-US"/>
        </w:rPr>
        <w:tab/>
        <w:t xml:space="preserve">Loss or damage to the Development which is covered by the </w:t>
      </w:r>
      <w:proofErr w:type="gramStart"/>
      <w:r w:rsidRPr="004C573C">
        <w:rPr>
          <w:rFonts w:eastAsia="SimSun"/>
          <w:color w:val="000000"/>
          <w:lang w:val="en-US"/>
        </w:rPr>
        <w:t>All Risks</w:t>
      </w:r>
      <w:proofErr w:type="gramEnd"/>
      <w:r w:rsidRPr="004C573C">
        <w:rPr>
          <w:rFonts w:eastAsia="SimSun"/>
          <w:color w:val="000000"/>
          <w:lang w:val="en-US"/>
        </w:rPr>
        <w:t xml:space="preserve"> policy referred to in clause 8.1;</w:t>
      </w:r>
    </w:p>
    <w:p w14:paraId="4489CD88"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(D)</w:t>
      </w:r>
      <w:r w:rsidRPr="004C573C">
        <w:rPr>
          <w:rFonts w:eastAsia="SimSun"/>
          <w:color w:val="000000"/>
          <w:lang w:val="en-US"/>
        </w:rPr>
        <w:tab/>
        <w:t xml:space="preserve">Civil commotion local combination of workmen strike or lockout affecting any of the trades engaged in the Development or in the preparation manufacture or transportation of goods or materials required for the Development or in the preparation of the design of the Development for reasons beyond the reasonable control of the </w:t>
      </w:r>
      <w:proofErr w:type="gramStart"/>
      <w:r w:rsidRPr="004C573C">
        <w:rPr>
          <w:rFonts w:eastAsia="SimSun"/>
          <w:color w:val="000000"/>
          <w:lang w:val="en-US"/>
        </w:rPr>
        <w:t>Developer;</w:t>
      </w:r>
      <w:proofErr w:type="gramEnd"/>
    </w:p>
    <w:p w14:paraId="759EA3C2"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(E)</w:t>
      </w:r>
      <w:r w:rsidRPr="004C573C">
        <w:rPr>
          <w:rFonts w:eastAsia="SimSun"/>
          <w:color w:val="000000"/>
          <w:lang w:val="en-US"/>
        </w:rPr>
        <w:tab/>
        <w:t xml:space="preserve">The exercise after the date hereof of any governmental regulatory or statutory power which restricts the availability or use of labour essential to the proper carrying out of the Development or prevents or delays goods materials fuel or energy essential to the proper carrying out of the </w:t>
      </w:r>
      <w:proofErr w:type="gramStart"/>
      <w:r w:rsidRPr="004C573C">
        <w:rPr>
          <w:rFonts w:eastAsia="SimSun"/>
          <w:color w:val="000000"/>
          <w:lang w:val="en-US"/>
        </w:rPr>
        <w:t>Development;</w:t>
      </w:r>
      <w:proofErr w:type="gramEnd"/>
    </w:p>
    <w:p w14:paraId="61FD4302"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(F)</w:t>
      </w:r>
      <w:r w:rsidRPr="004C573C">
        <w:rPr>
          <w:rFonts w:eastAsia="SimSun"/>
          <w:color w:val="000000"/>
          <w:lang w:val="en-US"/>
        </w:rPr>
        <w:tab/>
        <w:t xml:space="preserve">The carrying out by a local authority or statutory undertaking of work pursuant to its statutory obligations in relation to the works or failure to carry out such </w:t>
      </w:r>
      <w:proofErr w:type="gramStart"/>
      <w:r w:rsidRPr="004C573C">
        <w:rPr>
          <w:rFonts w:eastAsia="SimSun"/>
          <w:color w:val="000000"/>
          <w:lang w:val="en-US"/>
        </w:rPr>
        <w:t>work;</w:t>
      </w:r>
      <w:proofErr w:type="gramEnd"/>
    </w:p>
    <w:p w14:paraId="4C00958B"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(G)</w:t>
      </w:r>
      <w:r w:rsidRPr="004C573C">
        <w:rPr>
          <w:rFonts w:eastAsia="SimSun"/>
          <w:color w:val="000000"/>
          <w:lang w:val="en-US"/>
        </w:rPr>
        <w:tab/>
        <w:t xml:space="preserve">Delay (which the Developer has taken all practicable steps to avoid or reduce) consequent upon a change in statutory requirements since the date of this </w:t>
      </w:r>
      <w:proofErr w:type="gramStart"/>
      <w:r w:rsidRPr="004C573C">
        <w:rPr>
          <w:rFonts w:eastAsia="SimSun"/>
          <w:color w:val="000000"/>
          <w:lang w:val="en-US"/>
        </w:rPr>
        <w:t>Agreement;</w:t>
      </w:r>
      <w:proofErr w:type="gramEnd"/>
    </w:p>
    <w:p w14:paraId="4D75CBF6"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(H)</w:t>
      </w:r>
      <w:r w:rsidRPr="004C573C">
        <w:rPr>
          <w:rFonts w:eastAsia="SimSun"/>
          <w:color w:val="000000"/>
          <w:lang w:val="en-US"/>
        </w:rPr>
        <w:tab/>
        <w:t xml:space="preserve">Any insolvency (including receivership or administration) occurring in relation to any Warranting Sub-contractor connected with the </w:t>
      </w:r>
      <w:proofErr w:type="gramStart"/>
      <w:r w:rsidRPr="004C573C">
        <w:rPr>
          <w:rFonts w:eastAsia="SimSun"/>
          <w:color w:val="000000"/>
          <w:lang w:val="en-US"/>
        </w:rPr>
        <w:t>Development;</w:t>
      </w:r>
      <w:proofErr w:type="gramEnd"/>
    </w:p>
    <w:p w14:paraId="3B1E8DBC" w14:textId="77777777" w:rsidR="005E0E6B" w:rsidRPr="004C573C" w:rsidRDefault="00FB1B8F" w:rsidP="005E0E6B">
      <w:pPr>
        <w:spacing w:line="360" w:lineRule="auto"/>
        <w:ind w:left="2153" w:hanging="735"/>
        <w:jc w:val="both"/>
        <w:rPr>
          <w:rFonts w:eastAsia="SimSun"/>
          <w:color w:val="000000"/>
          <w:lang w:val="en-US"/>
        </w:rPr>
      </w:pPr>
      <w:r w:rsidRPr="004C573C">
        <w:rPr>
          <w:rFonts w:eastAsia="SimSun"/>
          <w:color w:val="000000"/>
          <w:lang w:val="en-US"/>
        </w:rPr>
        <w:t>(I)</w:t>
      </w:r>
      <w:r w:rsidRPr="004C573C">
        <w:rPr>
          <w:rFonts w:eastAsia="SimSun"/>
          <w:color w:val="000000"/>
          <w:lang w:val="en-US"/>
        </w:rPr>
        <w:tab/>
      </w:r>
      <w:r w:rsidR="005E0E6B" w:rsidRPr="004C573C">
        <w:rPr>
          <w:rFonts w:eastAsia="SimSun"/>
          <w:color w:val="000000"/>
          <w:lang w:val="en-US"/>
        </w:rPr>
        <w:t xml:space="preserve">The discovery of </w:t>
      </w:r>
      <w:r w:rsidR="009530AF" w:rsidRPr="004C573C">
        <w:rPr>
          <w:rFonts w:eastAsia="SimSun"/>
          <w:color w:val="000000"/>
          <w:lang w:val="en-US"/>
        </w:rPr>
        <w:t xml:space="preserve">Archaeological Objects or Monuments </w:t>
      </w:r>
      <w:r w:rsidR="005E0E6B" w:rsidRPr="004C573C">
        <w:rPr>
          <w:rFonts w:eastAsia="SimSun"/>
          <w:color w:val="000000"/>
          <w:lang w:val="en-US"/>
        </w:rPr>
        <w:t xml:space="preserve">which result in any statutory authority requiring a postponement in the carrying out of the Development or any part </w:t>
      </w:r>
      <w:proofErr w:type="gramStart"/>
      <w:r w:rsidR="005E0E6B" w:rsidRPr="004C573C">
        <w:rPr>
          <w:rFonts w:eastAsia="SimSun"/>
          <w:color w:val="000000"/>
          <w:lang w:val="en-US"/>
        </w:rPr>
        <w:t>thereof;</w:t>
      </w:r>
      <w:proofErr w:type="gramEnd"/>
    </w:p>
    <w:p w14:paraId="1E303852" w14:textId="77777777" w:rsidR="00FB1B8F" w:rsidRPr="004C573C" w:rsidRDefault="00FB1B8F" w:rsidP="00FB1B8F">
      <w:pPr>
        <w:spacing w:line="360" w:lineRule="auto"/>
        <w:ind w:left="2153" w:hanging="735"/>
        <w:jc w:val="both"/>
        <w:rPr>
          <w:rFonts w:eastAsia="SimSun"/>
          <w:color w:val="000000"/>
          <w:lang w:val="en-US"/>
        </w:rPr>
      </w:pPr>
      <w:r w:rsidRPr="004C573C">
        <w:rPr>
          <w:rFonts w:eastAsia="SimSun"/>
          <w:color w:val="000000"/>
          <w:lang w:val="en-US"/>
        </w:rPr>
        <w:t>(J)</w:t>
      </w:r>
      <w:r w:rsidRPr="004C573C">
        <w:rPr>
          <w:rFonts w:eastAsia="SimSun"/>
          <w:color w:val="000000"/>
          <w:lang w:val="en-US"/>
        </w:rPr>
        <w:tab/>
        <w:t xml:space="preserve">Any changes to the Development under the terms of this Agreement which is instructed by the </w:t>
      </w:r>
      <w:proofErr w:type="gramStart"/>
      <w:r w:rsidRPr="004C573C">
        <w:rPr>
          <w:rFonts w:eastAsia="SimSun"/>
          <w:color w:val="000000"/>
          <w:lang w:val="en-US"/>
        </w:rPr>
        <w:t>Council</w:t>
      </w:r>
      <w:proofErr w:type="gramEnd"/>
      <w:r w:rsidRPr="004C573C">
        <w:rPr>
          <w:rFonts w:eastAsia="SimSun"/>
          <w:color w:val="000000"/>
          <w:lang w:val="en-US"/>
        </w:rPr>
        <w:t xml:space="preserve"> and which causes a delay to the Agreed Completion Date, and which the Developer has taken all practicable steps to avoid or reduce.</w:t>
      </w:r>
    </w:p>
    <w:p w14:paraId="3AED5F28" w14:textId="77777777" w:rsidR="00FB1B8F" w:rsidRPr="004C573C" w:rsidRDefault="00FB1B8F" w:rsidP="00FB1B8F">
      <w:pPr>
        <w:spacing w:line="360" w:lineRule="auto"/>
        <w:ind w:left="2153" w:hanging="735"/>
        <w:jc w:val="both"/>
        <w:rPr>
          <w:rFonts w:eastAsia="SimSun"/>
          <w:color w:val="000000"/>
          <w:lang w:val="en-US"/>
        </w:rPr>
      </w:pPr>
    </w:p>
    <w:p w14:paraId="3F68524E"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"Scope of Works"</w:t>
      </w:r>
      <w:r w:rsidRPr="004C573C">
        <w:rPr>
          <w:rFonts w:eastAsia="SimSun"/>
          <w:color w:val="000000"/>
          <w:lang w:val="en-US"/>
        </w:rPr>
        <w:t xml:space="preserve"> </w:t>
      </w:r>
      <w:r w:rsidRPr="004C573C">
        <w:rPr>
          <w:rFonts w:eastAsia="SimSun"/>
          <w:color w:val="000000"/>
          <w:lang w:val="en-US"/>
        </w:rPr>
        <w:tab/>
        <w:t xml:space="preserve">means the Specification, descriptive schedule of works and Drawings for the Development a schedule of which are annexed hereto as Schedule </w:t>
      </w:r>
      <w:proofErr w:type="gramStart"/>
      <w:r w:rsidRPr="004C573C">
        <w:rPr>
          <w:rFonts w:eastAsia="SimSun"/>
          <w:color w:val="000000"/>
          <w:lang w:val="en-US"/>
        </w:rPr>
        <w:t>Two;</w:t>
      </w:r>
      <w:proofErr w:type="gramEnd"/>
    </w:p>
    <w:p w14:paraId="202A4CD6" w14:textId="77777777" w:rsidR="00FB1B8F" w:rsidRPr="004C573C" w:rsidRDefault="00FB1B8F" w:rsidP="00FB1B8F">
      <w:pPr>
        <w:spacing w:line="360" w:lineRule="auto"/>
        <w:ind w:left="4320" w:hanging="3600"/>
        <w:jc w:val="both"/>
        <w:rPr>
          <w:rFonts w:eastAsia="SimSun"/>
          <w:color w:val="000000"/>
          <w:lang w:val="en-US"/>
        </w:rPr>
      </w:pPr>
    </w:p>
    <w:p w14:paraId="11D260B2"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"Services"</w:t>
      </w:r>
      <w:r w:rsidRPr="004C573C">
        <w:rPr>
          <w:rFonts w:eastAsia="SimSun"/>
          <w:color w:val="000000"/>
          <w:lang w:val="en-US"/>
        </w:rPr>
        <w:t xml:space="preserve"> </w:t>
      </w:r>
      <w:r w:rsidRPr="004C573C">
        <w:rPr>
          <w:rFonts w:eastAsia="SimSun"/>
          <w:color w:val="000000"/>
          <w:lang w:val="en-US"/>
        </w:rPr>
        <w:tab/>
        <w:t xml:space="preserve">means facilities such as water gas electricity drainage and telecommunications which are in or pass through over or under the Development and the relevant pipes wires ducts and other </w:t>
      </w:r>
      <w:proofErr w:type="gramStart"/>
      <w:r w:rsidRPr="004C573C">
        <w:rPr>
          <w:rFonts w:eastAsia="SimSun"/>
          <w:color w:val="000000"/>
          <w:lang w:val="en-US"/>
        </w:rPr>
        <w:t>conduits;</w:t>
      </w:r>
      <w:proofErr w:type="gramEnd"/>
    </w:p>
    <w:p w14:paraId="4ED453EC" w14:textId="77777777" w:rsidR="00FB1B8F" w:rsidRPr="004C573C" w:rsidRDefault="00FB1B8F" w:rsidP="00FB1B8F">
      <w:pPr>
        <w:spacing w:line="360" w:lineRule="auto"/>
        <w:ind w:left="4320" w:hanging="3600"/>
        <w:jc w:val="both"/>
        <w:rPr>
          <w:rFonts w:eastAsia="SimSun"/>
          <w:color w:val="000000"/>
          <w:lang w:val="en-US"/>
        </w:rPr>
      </w:pPr>
    </w:p>
    <w:p w14:paraId="42A4549C"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"Site"</w:t>
      </w:r>
      <w:r w:rsidRPr="004C573C">
        <w:rPr>
          <w:rFonts w:eastAsia="SimSun"/>
          <w:color w:val="000000"/>
          <w:lang w:val="en-US"/>
        </w:rPr>
        <w:t xml:space="preserve"> </w:t>
      </w:r>
      <w:r w:rsidRPr="004C573C">
        <w:rPr>
          <w:rFonts w:eastAsia="SimSun"/>
          <w:color w:val="000000"/>
          <w:lang w:val="en-US"/>
        </w:rPr>
        <w:tab/>
        <w:t xml:space="preserve">means the site more particularly referred to in Schedule </w:t>
      </w:r>
      <w:proofErr w:type="gramStart"/>
      <w:r w:rsidRPr="004C573C">
        <w:rPr>
          <w:rFonts w:eastAsia="SimSun"/>
          <w:color w:val="000000"/>
          <w:lang w:val="en-US"/>
        </w:rPr>
        <w:t>One;</w:t>
      </w:r>
      <w:proofErr w:type="gramEnd"/>
    </w:p>
    <w:p w14:paraId="354EB047" w14:textId="77777777" w:rsidR="00FB1B8F" w:rsidRPr="004C573C" w:rsidRDefault="00FB1B8F" w:rsidP="00FB1B8F">
      <w:pPr>
        <w:spacing w:line="360" w:lineRule="auto"/>
        <w:ind w:left="4320" w:hanging="3600"/>
        <w:jc w:val="both"/>
        <w:rPr>
          <w:rFonts w:eastAsia="SimSun"/>
          <w:color w:val="000000"/>
          <w:lang w:val="en-US"/>
        </w:rPr>
      </w:pPr>
    </w:p>
    <w:p w14:paraId="26CD51D6" w14:textId="77777777" w:rsidR="00FB1B8F" w:rsidRPr="004C573C" w:rsidRDefault="00FB1B8F" w:rsidP="00FB1B8F">
      <w:pPr>
        <w:spacing w:line="360" w:lineRule="auto"/>
        <w:ind w:left="4320" w:hanging="3600"/>
        <w:jc w:val="both"/>
        <w:rPr>
          <w:rFonts w:eastAsia="SimSun"/>
          <w:lang w:val="en-US"/>
        </w:rPr>
      </w:pPr>
      <w:r w:rsidRPr="004C573C">
        <w:rPr>
          <w:rFonts w:eastAsia="SimSun"/>
          <w:b/>
          <w:color w:val="000000"/>
          <w:lang w:val="en-GB"/>
        </w:rPr>
        <w:t>“Stakeholder Engagement Plan”</w:t>
      </w:r>
      <w:r w:rsidRPr="004C573C">
        <w:rPr>
          <w:rFonts w:eastAsia="SimSun"/>
          <w:b/>
          <w:color w:val="000000"/>
          <w:lang w:val="en-GB"/>
        </w:rPr>
        <w:tab/>
      </w:r>
      <w:r w:rsidRPr="004C573C">
        <w:rPr>
          <w:rFonts w:eastAsia="SimSun"/>
          <w:lang w:val="en-GB"/>
        </w:rPr>
        <w:t>means the Stakeholder Engagement Plan as defined in Clause 7.4</w:t>
      </w:r>
    </w:p>
    <w:p w14:paraId="2DC94181" w14:textId="77777777" w:rsidR="00FB1B8F" w:rsidRPr="004C573C" w:rsidRDefault="00FB1B8F" w:rsidP="00FB1B8F">
      <w:pPr>
        <w:spacing w:line="360" w:lineRule="auto"/>
        <w:ind w:left="4320" w:hanging="3600"/>
        <w:jc w:val="both"/>
        <w:rPr>
          <w:rFonts w:eastAsia="SimSun"/>
          <w:color w:val="000000"/>
          <w:lang w:val="en-US"/>
        </w:rPr>
      </w:pPr>
    </w:p>
    <w:p w14:paraId="1CE2C5A3"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"Warranting Subcontractors"</w:t>
      </w:r>
      <w:r w:rsidRPr="004C573C">
        <w:rPr>
          <w:rFonts w:eastAsia="SimSun"/>
          <w:color w:val="000000"/>
          <w:lang w:val="en-US"/>
        </w:rPr>
        <w:t xml:space="preserve"> </w:t>
      </w:r>
      <w:r w:rsidRPr="004C573C">
        <w:rPr>
          <w:rFonts w:eastAsia="SimSun"/>
          <w:color w:val="000000"/>
          <w:lang w:val="en-US"/>
        </w:rPr>
        <w:tab/>
        <w:t xml:space="preserve">means the subcontractors who undertake any of the work listed in Schedule </w:t>
      </w:r>
      <w:proofErr w:type="gramStart"/>
      <w:r w:rsidRPr="004C573C">
        <w:rPr>
          <w:rFonts w:eastAsia="SimSun"/>
          <w:color w:val="000000"/>
          <w:lang w:val="en-US"/>
        </w:rPr>
        <w:t>Three;</w:t>
      </w:r>
      <w:proofErr w:type="gramEnd"/>
    </w:p>
    <w:p w14:paraId="42C4B48A" w14:textId="77777777" w:rsidR="00FB1B8F" w:rsidRPr="004C573C" w:rsidRDefault="00FB1B8F" w:rsidP="00FB1B8F">
      <w:pPr>
        <w:spacing w:line="360" w:lineRule="auto"/>
        <w:ind w:left="4320" w:hanging="3600"/>
        <w:jc w:val="both"/>
        <w:rPr>
          <w:rFonts w:eastAsia="SimSun"/>
          <w:color w:val="000000"/>
          <w:lang w:val="en-US"/>
        </w:rPr>
      </w:pPr>
    </w:p>
    <w:p w14:paraId="0F4EE010"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"Working Day"</w:t>
      </w:r>
      <w:r w:rsidRPr="004C573C">
        <w:rPr>
          <w:rFonts w:eastAsia="SimSun"/>
          <w:color w:val="000000"/>
          <w:lang w:val="en-US"/>
        </w:rPr>
        <w:t xml:space="preserve"> </w:t>
      </w:r>
      <w:r w:rsidRPr="004C573C">
        <w:rPr>
          <w:rFonts w:eastAsia="SimSun"/>
          <w:color w:val="000000"/>
          <w:lang w:val="en-US"/>
        </w:rPr>
        <w:tab/>
        <w:t xml:space="preserve">means any day except Saturdays Sundays and Bank or other public holidays in </w:t>
      </w:r>
      <w:proofErr w:type="gramStart"/>
      <w:r w:rsidRPr="004C573C">
        <w:rPr>
          <w:rFonts w:eastAsia="SimSun"/>
          <w:color w:val="000000"/>
          <w:lang w:val="en-US"/>
        </w:rPr>
        <w:t>Ireland;</w:t>
      </w:r>
      <w:proofErr w:type="gramEnd"/>
    </w:p>
    <w:p w14:paraId="5FF675B1" w14:textId="77777777" w:rsidR="00FB1B8F" w:rsidRPr="004C573C" w:rsidRDefault="00FB1B8F" w:rsidP="00FB1B8F">
      <w:pPr>
        <w:spacing w:line="360" w:lineRule="auto"/>
        <w:ind w:left="4320" w:hanging="3600"/>
        <w:jc w:val="both"/>
        <w:rPr>
          <w:rFonts w:eastAsia="SimSun"/>
          <w:color w:val="000000"/>
          <w:lang w:val="en-US"/>
        </w:rPr>
      </w:pPr>
    </w:p>
    <w:p w14:paraId="0D0DE3C4" w14:textId="77777777" w:rsidR="00FB1B8F" w:rsidRPr="004C573C" w:rsidRDefault="00FB1B8F" w:rsidP="00FB1B8F">
      <w:pPr>
        <w:spacing w:line="360" w:lineRule="auto"/>
        <w:ind w:left="4320" w:hanging="3600"/>
        <w:jc w:val="both"/>
        <w:rPr>
          <w:rFonts w:eastAsia="SimSun"/>
          <w:color w:val="000000"/>
          <w:lang w:val="en-US"/>
        </w:rPr>
      </w:pPr>
      <w:r w:rsidRPr="004C573C">
        <w:rPr>
          <w:rFonts w:eastAsia="SimSun"/>
          <w:b/>
          <w:color w:val="000000"/>
          <w:lang w:val="en-US"/>
        </w:rPr>
        <w:t xml:space="preserve">"VAT" </w:t>
      </w:r>
      <w:r w:rsidRPr="004C573C">
        <w:rPr>
          <w:rFonts w:eastAsia="SimSun"/>
          <w:b/>
          <w:color w:val="000000"/>
          <w:lang w:val="en-US"/>
        </w:rPr>
        <w:tab/>
      </w:r>
      <w:r w:rsidRPr="004C573C">
        <w:rPr>
          <w:rFonts w:eastAsia="SimSun"/>
          <w:color w:val="000000"/>
          <w:lang w:val="en-US"/>
        </w:rPr>
        <w:t>means value added tax and any other tax of a like nature</w:t>
      </w:r>
    </w:p>
    <w:p w14:paraId="68E78F39" w14:textId="77777777" w:rsidR="00FB1B8F" w:rsidRPr="004C573C" w:rsidRDefault="00FB1B8F" w:rsidP="00FB1B8F">
      <w:pPr>
        <w:spacing w:line="360" w:lineRule="auto"/>
        <w:ind w:left="720"/>
        <w:jc w:val="both"/>
        <w:rPr>
          <w:rFonts w:eastAsia="SimSun"/>
          <w:color w:val="000000"/>
          <w:lang w:val="en-US"/>
        </w:rPr>
      </w:pPr>
    </w:p>
    <w:p w14:paraId="166E6051" w14:textId="77777777" w:rsidR="00FB1B8F" w:rsidRPr="004C573C" w:rsidRDefault="00FB1B8F" w:rsidP="00FB1B8F">
      <w:pPr>
        <w:spacing w:line="360" w:lineRule="auto"/>
        <w:ind w:left="720"/>
        <w:jc w:val="both"/>
        <w:rPr>
          <w:rFonts w:eastAsia="SimSun"/>
          <w:b/>
          <w:color w:val="000000"/>
          <w:lang w:val="en-US"/>
        </w:rPr>
      </w:pPr>
      <w:r w:rsidRPr="004C573C">
        <w:rPr>
          <w:rFonts w:eastAsia="SimSun"/>
          <w:b/>
          <w:color w:val="000000"/>
          <w:lang w:val="en-US"/>
        </w:rPr>
        <w:t>Interpretation</w:t>
      </w:r>
    </w:p>
    <w:p w14:paraId="2371B867"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In this Agreement, unless the context requires otherwise:</w:t>
      </w:r>
    </w:p>
    <w:p w14:paraId="5CBC0B00" w14:textId="77777777" w:rsidR="00FB1B8F" w:rsidRPr="004C573C" w:rsidRDefault="00FB1B8F" w:rsidP="00FB1B8F">
      <w:pPr>
        <w:spacing w:line="360" w:lineRule="auto"/>
        <w:ind w:left="720"/>
        <w:jc w:val="both"/>
        <w:rPr>
          <w:rFonts w:eastAsia="SimSun"/>
          <w:color w:val="000000"/>
          <w:lang w:val="en-US"/>
        </w:rPr>
      </w:pPr>
    </w:p>
    <w:p w14:paraId="34FEF90F"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w:t>
      </w:r>
      <w:r w:rsidRPr="004C573C">
        <w:rPr>
          <w:rFonts w:eastAsia="SimSun"/>
          <w:color w:val="000000"/>
          <w:lang w:val="en-US"/>
        </w:rPr>
        <w:tab/>
        <w:t xml:space="preserve">a reference to a document in the “agreed form” is a reference to a document in a form approved and for the purposes of identification signed by or on behalf of each </w:t>
      </w:r>
      <w:proofErr w:type="gramStart"/>
      <w:r w:rsidRPr="004C573C">
        <w:rPr>
          <w:rFonts w:eastAsia="SimSun"/>
          <w:color w:val="000000"/>
          <w:lang w:val="en-US"/>
        </w:rPr>
        <w:t>party;</w:t>
      </w:r>
      <w:proofErr w:type="gramEnd"/>
    </w:p>
    <w:p w14:paraId="34A58A2B" w14:textId="77777777" w:rsidR="00FB1B8F" w:rsidRPr="004C573C" w:rsidRDefault="00FB1B8F" w:rsidP="00FB1B8F">
      <w:pPr>
        <w:spacing w:line="360" w:lineRule="auto"/>
        <w:ind w:left="1440" w:hanging="720"/>
        <w:jc w:val="both"/>
        <w:rPr>
          <w:rFonts w:eastAsia="SimSun"/>
          <w:color w:val="000000"/>
          <w:lang w:val="en-US"/>
        </w:rPr>
      </w:pPr>
    </w:p>
    <w:p w14:paraId="4DB265AB"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(2)</w:t>
      </w:r>
      <w:r w:rsidRPr="004C573C">
        <w:rPr>
          <w:rFonts w:eastAsia="SimSun"/>
          <w:color w:val="000000"/>
          <w:lang w:val="en-US"/>
        </w:rPr>
        <w:tab/>
        <w:t xml:space="preserve">a reference to a person (including a party to this Agreement) includes a reference to that person’s legal personal representatives, successors and permitted </w:t>
      </w:r>
      <w:proofErr w:type="gramStart"/>
      <w:r w:rsidRPr="004C573C">
        <w:rPr>
          <w:rFonts w:eastAsia="SimSun"/>
          <w:color w:val="000000"/>
          <w:lang w:val="en-US"/>
        </w:rPr>
        <w:t>assigns;</w:t>
      </w:r>
      <w:proofErr w:type="gramEnd"/>
    </w:p>
    <w:p w14:paraId="4FF326FD" w14:textId="77777777" w:rsidR="00FB1B8F" w:rsidRPr="004C573C" w:rsidRDefault="00FB1B8F" w:rsidP="00FB1B8F">
      <w:pPr>
        <w:spacing w:line="360" w:lineRule="auto"/>
        <w:ind w:left="1440" w:hanging="720"/>
        <w:jc w:val="both"/>
        <w:rPr>
          <w:rFonts w:eastAsia="SimSun"/>
          <w:color w:val="000000"/>
          <w:lang w:val="en-US"/>
        </w:rPr>
      </w:pPr>
    </w:p>
    <w:p w14:paraId="3E2B97E5"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(3)</w:t>
      </w:r>
      <w:r w:rsidRPr="004C573C">
        <w:rPr>
          <w:rFonts w:eastAsia="SimSun"/>
          <w:color w:val="000000"/>
          <w:lang w:val="en-US"/>
        </w:rPr>
        <w:tab/>
        <w:t xml:space="preserve">a reference to a document is a reference to that document as from time to time supplemented or varied in accordance with the terms of this </w:t>
      </w:r>
      <w:proofErr w:type="gramStart"/>
      <w:r w:rsidRPr="004C573C">
        <w:rPr>
          <w:rFonts w:eastAsia="SimSun"/>
          <w:color w:val="000000"/>
          <w:lang w:val="en-US"/>
        </w:rPr>
        <w:t>Agreement;</w:t>
      </w:r>
      <w:proofErr w:type="gramEnd"/>
    </w:p>
    <w:p w14:paraId="296EF9D2" w14:textId="77777777" w:rsidR="00FB1B8F" w:rsidRPr="004C573C" w:rsidRDefault="00FB1B8F" w:rsidP="00FB1B8F">
      <w:pPr>
        <w:spacing w:line="360" w:lineRule="auto"/>
        <w:ind w:left="1440" w:hanging="720"/>
        <w:jc w:val="both"/>
        <w:rPr>
          <w:rFonts w:eastAsia="SimSun"/>
          <w:color w:val="000000"/>
          <w:lang w:val="en-US"/>
        </w:rPr>
      </w:pPr>
    </w:p>
    <w:p w14:paraId="2172A7A9"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(4)</w:t>
      </w:r>
      <w:r w:rsidRPr="004C573C">
        <w:rPr>
          <w:rFonts w:eastAsia="SimSun"/>
          <w:color w:val="000000"/>
          <w:lang w:val="en-US"/>
        </w:rPr>
        <w:tab/>
        <w:t>any reference in this Agreement and/or the Annexures to any statute or statutory provision shall be deemed to include any statute or statutory provision which amends, extends, consolidates, re-enacts or replaces the same, or which has been amended, extended, consolidated, re-enacted or replaced (whether before or after the date of this Agreement) by the same and shall include any orders, regulations, instruments or other subordinate legislation made under the relevant statute:</w:t>
      </w:r>
    </w:p>
    <w:p w14:paraId="4696C4FA" w14:textId="77777777" w:rsidR="00FB1B8F" w:rsidRPr="004C573C" w:rsidRDefault="00FB1B8F" w:rsidP="00FB1B8F">
      <w:pPr>
        <w:spacing w:line="360" w:lineRule="auto"/>
        <w:ind w:left="1440" w:hanging="720"/>
        <w:jc w:val="both"/>
        <w:rPr>
          <w:rFonts w:eastAsia="SimSun"/>
          <w:color w:val="000000"/>
          <w:lang w:val="en-US"/>
        </w:rPr>
      </w:pPr>
    </w:p>
    <w:p w14:paraId="210F88B5"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(5)</w:t>
      </w:r>
      <w:r w:rsidRPr="004C573C">
        <w:rPr>
          <w:rFonts w:eastAsia="SimSun"/>
          <w:color w:val="000000"/>
          <w:lang w:val="en-US"/>
        </w:rPr>
        <w:tab/>
        <w:t xml:space="preserve">words importing the singular shall include the plural number and vice versa and words importing a gender shall include each </w:t>
      </w:r>
      <w:proofErr w:type="gramStart"/>
      <w:r w:rsidRPr="004C573C">
        <w:rPr>
          <w:rFonts w:eastAsia="SimSun"/>
          <w:color w:val="000000"/>
          <w:lang w:val="en-US"/>
        </w:rPr>
        <w:t>gender;</w:t>
      </w:r>
      <w:proofErr w:type="gramEnd"/>
    </w:p>
    <w:p w14:paraId="6BFC5215" w14:textId="77777777" w:rsidR="00FB1B8F" w:rsidRPr="004C573C" w:rsidRDefault="00FB1B8F" w:rsidP="00FB1B8F">
      <w:pPr>
        <w:spacing w:line="360" w:lineRule="auto"/>
        <w:ind w:left="1440" w:hanging="720"/>
        <w:jc w:val="both"/>
        <w:rPr>
          <w:rFonts w:eastAsia="SimSun"/>
          <w:color w:val="000000"/>
          <w:lang w:val="en-US"/>
        </w:rPr>
      </w:pPr>
    </w:p>
    <w:p w14:paraId="49E5D0A9"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(6)</w:t>
      </w:r>
      <w:r w:rsidRPr="004C573C">
        <w:rPr>
          <w:rFonts w:eastAsia="SimSun"/>
          <w:color w:val="000000"/>
          <w:lang w:val="en-US"/>
        </w:rPr>
        <w:tab/>
        <w:t xml:space="preserve">any reference to any clause, sub-clause, paragraph, Annexure or Schedule shall be a reference to the clause, sub-clause paragraph, Annexure or Schedule of this Agreement in which the reference occurs unless it is indicated that reference to some other provision is </w:t>
      </w:r>
      <w:proofErr w:type="gramStart"/>
      <w:r w:rsidRPr="004C573C">
        <w:rPr>
          <w:rFonts w:eastAsia="SimSun"/>
          <w:color w:val="000000"/>
          <w:lang w:val="en-US"/>
        </w:rPr>
        <w:t>intended;</w:t>
      </w:r>
      <w:proofErr w:type="gramEnd"/>
    </w:p>
    <w:p w14:paraId="1082C5EE" w14:textId="77777777" w:rsidR="00FB1B8F" w:rsidRPr="004C573C" w:rsidRDefault="00FB1B8F" w:rsidP="00FB1B8F">
      <w:pPr>
        <w:spacing w:line="360" w:lineRule="auto"/>
        <w:ind w:left="1440" w:hanging="720"/>
        <w:jc w:val="both"/>
        <w:rPr>
          <w:rFonts w:eastAsia="SimSun"/>
          <w:color w:val="000000"/>
          <w:lang w:val="en-US"/>
        </w:rPr>
      </w:pPr>
    </w:p>
    <w:p w14:paraId="03EFE979"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(7)</w:t>
      </w:r>
      <w:r w:rsidRPr="004C573C">
        <w:rPr>
          <w:rFonts w:eastAsia="SimSun"/>
          <w:color w:val="000000"/>
          <w:lang w:val="en-US"/>
        </w:rPr>
        <w:tab/>
        <w:t>the provisions of the Annexures and Schedules to this Agreement shall form an integral part of this Agreement and shall have as full effect as if they were incorporated in the body of this Agreement and the expressions “this Agreement” and “the Agreement” shall be deemed to include the Annexures and Schedules to this Agreement.   Notwithstanding the above in the event of a conflict between the provisions of this Agreement and the Appendices and the Schedules the provisions of this Agreement shall take precedence.</w:t>
      </w:r>
    </w:p>
    <w:p w14:paraId="25DC684D" w14:textId="77777777" w:rsidR="00FB1B8F" w:rsidRPr="004C573C" w:rsidRDefault="00FB1B8F" w:rsidP="00FB1B8F">
      <w:pPr>
        <w:spacing w:line="360" w:lineRule="auto"/>
        <w:ind w:left="1440" w:hanging="720"/>
        <w:jc w:val="both"/>
        <w:rPr>
          <w:rFonts w:eastAsia="SimSun"/>
          <w:color w:val="000000"/>
          <w:lang w:val="en-US"/>
        </w:rPr>
      </w:pPr>
    </w:p>
    <w:p w14:paraId="139A254C"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(8)</w:t>
      </w:r>
      <w:r w:rsidRPr="004C573C">
        <w:rPr>
          <w:rFonts w:eastAsia="SimSun"/>
          <w:color w:val="000000"/>
          <w:lang w:val="en-US"/>
        </w:rPr>
        <w:tab/>
        <w:t>any reference to a “person” shall be construed as a reference to any individual, firm, company, corporation, undertaking, government, state or agency of a state, or any association or partnership (whether or not having separate legal personality</w:t>
      </w:r>
      <w:proofErr w:type="gramStart"/>
      <w:r w:rsidRPr="004C573C">
        <w:rPr>
          <w:rFonts w:eastAsia="SimSun"/>
          <w:color w:val="000000"/>
          <w:lang w:val="en-US"/>
        </w:rPr>
        <w:t>);</w:t>
      </w:r>
      <w:proofErr w:type="gramEnd"/>
    </w:p>
    <w:p w14:paraId="1B95877D" w14:textId="77777777" w:rsidR="00FB1B8F" w:rsidRPr="004C573C" w:rsidRDefault="00FB1B8F" w:rsidP="00FB1B8F">
      <w:pPr>
        <w:spacing w:line="360" w:lineRule="auto"/>
        <w:ind w:left="1440" w:hanging="720"/>
        <w:jc w:val="both"/>
        <w:rPr>
          <w:rFonts w:eastAsia="SimSun"/>
          <w:color w:val="000000"/>
          <w:lang w:val="en-US"/>
        </w:rPr>
      </w:pPr>
    </w:p>
    <w:p w14:paraId="527B86B3"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(9)</w:t>
      </w:r>
      <w:r w:rsidRPr="004C573C">
        <w:rPr>
          <w:rFonts w:eastAsia="SimSun"/>
          <w:color w:val="000000"/>
          <w:lang w:val="en-US"/>
        </w:rPr>
        <w:tab/>
        <w:t xml:space="preserve">the headings contained in this Agreement and the Annexures and Schedules are inserted for convenience or reference only and shall not in any way form part of nor affect nor be taken into account in the construction or interpretation of any provisions of this Agreement or the said Annexures of </w:t>
      </w:r>
      <w:proofErr w:type="gramStart"/>
      <w:r w:rsidRPr="004C573C">
        <w:rPr>
          <w:rFonts w:eastAsia="SimSun"/>
          <w:color w:val="000000"/>
          <w:lang w:val="en-US"/>
        </w:rPr>
        <w:t>Schedules;</w:t>
      </w:r>
      <w:proofErr w:type="gramEnd"/>
    </w:p>
    <w:p w14:paraId="67EB5505" w14:textId="77777777" w:rsidR="00FB1B8F" w:rsidRPr="004C573C" w:rsidRDefault="00FB1B8F" w:rsidP="00FB1B8F">
      <w:pPr>
        <w:spacing w:line="360" w:lineRule="auto"/>
        <w:ind w:left="1440" w:hanging="720"/>
        <w:jc w:val="both"/>
        <w:rPr>
          <w:rFonts w:eastAsia="SimSun"/>
          <w:color w:val="000000"/>
          <w:lang w:val="en-US"/>
        </w:rPr>
      </w:pPr>
    </w:p>
    <w:p w14:paraId="4A299268"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(10)</w:t>
      </w:r>
      <w:r w:rsidRPr="004C573C">
        <w:rPr>
          <w:rFonts w:eastAsia="SimSun"/>
          <w:color w:val="000000"/>
          <w:lang w:val="en-US"/>
        </w:rPr>
        <w:tab/>
        <w:t xml:space="preserve">all references in this Agreement to costs, charges and expenses include any value added tax or similar tax charged or chargeable in respect </w:t>
      </w:r>
      <w:proofErr w:type="gramStart"/>
      <w:r w:rsidRPr="004C573C">
        <w:rPr>
          <w:rFonts w:eastAsia="SimSun"/>
          <w:color w:val="000000"/>
          <w:lang w:val="en-US"/>
        </w:rPr>
        <w:t>thereof;</w:t>
      </w:r>
      <w:proofErr w:type="gramEnd"/>
    </w:p>
    <w:p w14:paraId="37E287B5" w14:textId="77777777" w:rsidR="00FB1B8F" w:rsidRPr="004C573C" w:rsidRDefault="00FB1B8F" w:rsidP="00FB1B8F">
      <w:pPr>
        <w:spacing w:line="360" w:lineRule="auto"/>
        <w:ind w:left="1440" w:hanging="720"/>
        <w:jc w:val="both"/>
        <w:rPr>
          <w:rFonts w:eastAsia="SimSun"/>
          <w:color w:val="000000"/>
          <w:lang w:val="en-US"/>
        </w:rPr>
      </w:pPr>
    </w:p>
    <w:p w14:paraId="087D0220"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(11)</w:t>
      </w:r>
      <w:r w:rsidRPr="004C573C">
        <w:rPr>
          <w:rFonts w:eastAsia="SimSun"/>
          <w:color w:val="000000"/>
          <w:lang w:val="en-US"/>
        </w:rPr>
        <w:tab/>
        <w:t xml:space="preserve">all references in this Agreement to “indemnity” and “indemnifying” any person against any circumstance include indemnifying and keeping that person harmless from all actions, claims and proceedings from time to time made against that person and all loss or damage and all payments, costs or expenses made or incurred by that person as a consequence of or which would not have arisen but for that circumstance;   </w:t>
      </w:r>
    </w:p>
    <w:p w14:paraId="3EC73129" w14:textId="77777777" w:rsidR="00FB1B8F" w:rsidRPr="004C573C" w:rsidRDefault="00FB1B8F" w:rsidP="00FB1B8F">
      <w:pPr>
        <w:spacing w:line="360" w:lineRule="auto"/>
        <w:ind w:left="1440" w:hanging="720"/>
        <w:jc w:val="both"/>
        <w:rPr>
          <w:rFonts w:eastAsia="SimSun"/>
          <w:color w:val="000000"/>
          <w:lang w:val="en-US"/>
        </w:rPr>
      </w:pPr>
    </w:p>
    <w:p w14:paraId="7AB5B9D3"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(12)</w:t>
      </w:r>
      <w:r w:rsidRPr="004C573C">
        <w:rPr>
          <w:rFonts w:eastAsia="SimSun"/>
          <w:color w:val="000000"/>
          <w:lang w:val="en-US"/>
        </w:rPr>
        <w:tab/>
        <w:t xml:space="preserve">reference in this Agreement to a “company” shall be construed so as to include any company, corporation or body corporate, whenever and however established or </w:t>
      </w:r>
      <w:proofErr w:type="gramStart"/>
      <w:r w:rsidRPr="004C573C">
        <w:rPr>
          <w:rFonts w:eastAsia="SimSun"/>
          <w:color w:val="000000"/>
          <w:lang w:val="en-US"/>
        </w:rPr>
        <w:t>incorporated;</w:t>
      </w:r>
      <w:proofErr w:type="gramEnd"/>
    </w:p>
    <w:p w14:paraId="28A6BBE1" w14:textId="77777777" w:rsidR="00FB1B8F" w:rsidRPr="004C573C" w:rsidRDefault="00FB1B8F" w:rsidP="00FB1B8F">
      <w:pPr>
        <w:spacing w:line="360" w:lineRule="auto"/>
        <w:ind w:left="1440" w:hanging="720"/>
        <w:jc w:val="both"/>
        <w:rPr>
          <w:rFonts w:eastAsia="SimSun"/>
          <w:color w:val="000000"/>
          <w:lang w:val="en-US"/>
        </w:rPr>
      </w:pPr>
    </w:p>
    <w:p w14:paraId="1F8273B1"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(13)</w:t>
      </w:r>
      <w:r w:rsidRPr="004C573C">
        <w:rPr>
          <w:rFonts w:eastAsia="SimSun"/>
          <w:color w:val="000000"/>
          <w:lang w:val="en-US"/>
        </w:rPr>
        <w:tab/>
        <w:t>the rule known as the ejusdem generis rule shall not apply to the interpretation of this Agreement and accordingly general words including those introduced by “other” shall not be given a restrictive meaning by reason of the fact that they are preceded by words indicating a particular class of acts, matters or things and general words shall not be given a restrictive meaning by reason of the fact that they are followed by particular examples intended to be embraced by general words;</w:t>
      </w:r>
    </w:p>
    <w:p w14:paraId="6A9D15AE" w14:textId="77777777" w:rsidR="00FB1B8F" w:rsidRPr="004C573C" w:rsidRDefault="00FB1B8F" w:rsidP="00FB1B8F">
      <w:pPr>
        <w:spacing w:line="360" w:lineRule="auto"/>
        <w:ind w:left="1440" w:hanging="720"/>
        <w:jc w:val="both"/>
        <w:rPr>
          <w:rFonts w:eastAsia="SimSun"/>
          <w:color w:val="000000"/>
          <w:lang w:val="en-US"/>
        </w:rPr>
      </w:pPr>
    </w:p>
    <w:p w14:paraId="27559FE2"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(14)</w:t>
      </w:r>
      <w:r w:rsidRPr="004C573C">
        <w:rPr>
          <w:rFonts w:eastAsia="SimSun"/>
          <w:color w:val="000000"/>
          <w:lang w:val="en-US"/>
        </w:rPr>
        <w:tab/>
        <w:t xml:space="preserve">any reference to an Irish legal term for any action, remedy, method of judicial proceeding, legal document, legal status, court, official or any legal concept or thing shall, in respect of any jurisdiction other than Ireland, be deemed to include a reference to what most nearly approximates in that jurisdiction to the Irish legal </w:t>
      </w:r>
      <w:proofErr w:type="gramStart"/>
      <w:r w:rsidRPr="004C573C">
        <w:rPr>
          <w:rFonts w:eastAsia="SimSun"/>
          <w:color w:val="000000"/>
          <w:lang w:val="en-US"/>
        </w:rPr>
        <w:t>term;</w:t>
      </w:r>
      <w:proofErr w:type="gramEnd"/>
    </w:p>
    <w:p w14:paraId="1AE37B9E" w14:textId="77777777" w:rsidR="00FB1B8F" w:rsidRPr="004C573C" w:rsidRDefault="00FB1B8F" w:rsidP="00FB1B8F">
      <w:pPr>
        <w:spacing w:line="360" w:lineRule="auto"/>
        <w:ind w:left="1440" w:hanging="720"/>
        <w:jc w:val="both"/>
        <w:rPr>
          <w:rFonts w:eastAsia="SimSun"/>
          <w:color w:val="000000"/>
          <w:lang w:val="en-US"/>
        </w:rPr>
      </w:pPr>
    </w:p>
    <w:p w14:paraId="240A2010"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(15)</w:t>
      </w:r>
      <w:r w:rsidRPr="004C573C">
        <w:rPr>
          <w:rFonts w:eastAsia="SimSun"/>
          <w:color w:val="000000"/>
          <w:lang w:val="en-US"/>
        </w:rPr>
        <w:tab/>
        <w:t>“month” shall mean calendar month; and</w:t>
      </w:r>
    </w:p>
    <w:p w14:paraId="337CBA1D" w14:textId="77777777" w:rsidR="00FB1B8F" w:rsidRPr="004C573C" w:rsidRDefault="00FB1B8F" w:rsidP="00FB1B8F">
      <w:pPr>
        <w:spacing w:line="360" w:lineRule="auto"/>
        <w:ind w:left="720"/>
        <w:jc w:val="both"/>
        <w:rPr>
          <w:rFonts w:eastAsia="SimSun"/>
          <w:color w:val="000000"/>
          <w:lang w:val="en-US"/>
        </w:rPr>
      </w:pPr>
    </w:p>
    <w:p w14:paraId="52FCBC22" w14:textId="77777777" w:rsidR="00FB1B8F" w:rsidRPr="004C573C" w:rsidRDefault="00FB1B8F" w:rsidP="00FB1B8F">
      <w:pPr>
        <w:spacing w:line="360" w:lineRule="auto"/>
        <w:ind w:left="1440" w:hanging="720"/>
        <w:jc w:val="both"/>
        <w:rPr>
          <w:rFonts w:eastAsia="SimSun"/>
          <w:color w:val="000000"/>
          <w:lang w:val="en-US"/>
        </w:rPr>
      </w:pPr>
      <w:r w:rsidRPr="004C573C">
        <w:rPr>
          <w:rFonts w:eastAsia="SimSun"/>
          <w:color w:val="000000"/>
          <w:lang w:val="en-US"/>
        </w:rPr>
        <w:t>(16)</w:t>
      </w:r>
      <w:r w:rsidRPr="004C573C">
        <w:rPr>
          <w:rFonts w:eastAsia="SimSun"/>
          <w:color w:val="000000"/>
          <w:lang w:val="en-US"/>
        </w:rPr>
        <w:tab/>
        <w:t>reference to any Society, Institute or other professional body shall include any other body established from time to time in succession to or in substitution for or carrying out the function formerly carried out by such society, institute or other professional body.</w:t>
      </w:r>
    </w:p>
    <w:p w14:paraId="44CA36C6" w14:textId="77777777" w:rsidR="00FB1B8F" w:rsidRPr="004C573C" w:rsidRDefault="00FB1B8F" w:rsidP="00FB1B8F">
      <w:pPr>
        <w:spacing w:line="360" w:lineRule="auto"/>
        <w:ind w:left="1440" w:hanging="720"/>
        <w:jc w:val="both"/>
        <w:rPr>
          <w:rFonts w:eastAsia="SimSun"/>
          <w:color w:val="000000"/>
          <w:lang w:val="en-US"/>
        </w:rPr>
      </w:pPr>
    </w:p>
    <w:p w14:paraId="1CA41C47" w14:textId="77777777" w:rsidR="00FB1B8F" w:rsidRPr="004C573C" w:rsidRDefault="00FB1B8F" w:rsidP="00FB1B8F">
      <w:pPr>
        <w:spacing w:line="360" w:lineRule="auto"/>
        <w:ind w:left="1440" w:hanging="720"/>
        <w:jc w:val="both"/>
        <w:rPr>
          <w:rFonts w:eastAsia="SimSun"/>
          <w:color w:val="000000"/>
          <w:lang w:val="en-US"/>
        </w:rPr>
      </w:pPr>
    </w:p>
    <w:p w14:paraId="5EDD9B2B"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US"/>
        </w:rPr>
      </w:pPr>
      <w:bookmarkStart w:id="4" w:name="_Toc462836366"/>
      <w:r w:rsidRPr="004C573C">
        <w:rPr>
          <w:rFonts w:eastAsia="SimSun"/>
          <w:b/>
          <w:caps/>
          <w:color w:val="000000"/>
          <w:kern w:val="28"/>
          <w:lang w:val="en-US"/>
        </w:rPr>
        <w:t>AGREEMENT</w:t>
      </w:r>
      <w:bookmarkEnd w:id="4"/>
    </w:p>
    <w:p w14:paraId="7696B67B" w14:textId="77777777" w:rsidR="00FB1B8F" w:rsidRPr="004C573C" w:rsidRDefault="00FB1B8F" w:rsidP="00FB1B8F">
      <w:pPr>
        <w:keepNext/>
        <w:spacing w:line="360" w:lineRule="auto"/>
        <w:ind w:left="720"/>
        <w:jc w:val="both"/>
        <w:outlineLvl w:val="0"/>
        <w:rPr>
          <w:rFonts w:eastAsia="SimSun"/>
          <w:b/>
          <w:caps/>
          <w:color w:val="000000"/>
          <w:kern w:val="28"/>
          <w:lang w:val="en-US"/>
        </w:rPr>
      </w:pPr>
    </w:p>
    <w:p w14:paraId="0EE3822D" w14:textId="77777777" w:rsidR="00FB1B8F" w:rsidRPr="004C573C" w:rsidRDefault="00FB1B8F" w:rsidP="00FB1B8F">
      <w:pPr>
        <w:tabs>
          <w:tab w:val="num" w:pos="709"/>
        </w:tabs>
        <w:spacing w:line="360" w:lineRule="auto"/>
        <w:ind w:left="705" w:hanging="705"/>
        <w:jc w:val="both"/>
        <w:outlineLvl w:val="1"/>
        <w:rPr>
          <w:rFonts w:eastAsia="SimSun"/>
          <w:color w:val="000000"/>
          <w:lang w:val="en-US"/>
        </w:rPr>
      </w:pPr>
      <w:r w:rsidRPr="004C573C">
        <w:rPr>
          <w:rFonts w:eastAsia="SimSun"/>
          <w:color w:val="000000"/>
          <w:lang w:val="en-US"/>
        </w:rPr>
        <w:t>2.1</w:t>
      </w:r>
      <w:r w:rsidRPr="004C573C">
        <w:rPr>
          <w:rFonts w:eastAsia="SimSun"/>
          <w:color w:val="000000"/>
          <w:lang w:val="en-US"/>
        </w:rPr>
        <w:tab/>
        <w:t>The Council appoints the Developer on the terms set out in this Agreement and the Developer accepts the appointment.  The Developer shall fully perform and discharge its obligations pursuant to and in accordance with the Agreement.</w:t>
      </w:r>
    </w:p>
    <w:p w14:paraId="4905A4A1" w14:textId="77777777" w:rsidR="00FB1B8F" w:rsidRPr="004C573C" w:rsidRDefault="00FB1B8F" w:rsidP="00FB1B8F">
      <w:pPr>
        <w:tabs>
          <w:tab w:val="num" w:pos="709"/>
        </w:tabs>
        <w:spacing w:line="360" w:lineRule="auto"/>
        <w:ind w:left="705" w:hanging="705"/>
        <w:jc w:val="both"/>
        <w:outlineLvl w:val="1"/>
        <w:rPr>
          <w:rFonts w:eastAsia="SimSun"/>
          <w:color w:val="000000"/>
          <w:lang w:val="en-US"/>
        </w:rPr>
      </w:pPr>
    </w:p>
    <w:p w14:paraId="78899BBD" w14:textId="77777777" w:rsidR="00FB1B8F" w:rsidRPr="004C573C" w:rsidRDefault="00FB1B8F" w:rsidP="00FB1B8F">
      <w:pPr>
        <w:tabs>
          <w:tab w:val="num" w:pos="1506"/>
        </w:tabs>
        <w:spacing w:line="360" w:lineRule="auto"/>
        <w:ind w:left="720" w:hanging="720"/>
        <w:jc w:val="both"/>
        <w:outlineLvl w:val="1"/>
        <w:rPr>
          <w:rFonts w:eastAsia="SimSun"/>
          <w:color w:val="000000"/>
          <w:lang w:val="en-US"/>
        </w:rPr>
      </w:pPr>
      <w:r w:rsidRPr="004C573C">
        <w:rPr>
          <w:rFonts w:eastAsia="SimSun"/>
          <w:color w:val="000000"/>
          <w:lang w:val="en-US"/>
        </w:rPr>
        <w:t>2.2</w:t>
      </w:r>
      <w:r w:rsidRPr="004C573C">
        <w:rPr>
          <w:rFonts w:eastAsia="SimSun"/>
          <w:color w:val="000000"/>
          <w:lang w:val="en-US"/>
        </w:rPr>
        <w:tab/>
        <w:t xml:space="preserve">The Council hereby grants to the Developer, its servants, agents and contractors a non-exclusive </w:t>
      </w:r>
      <w:proofErr w:type="spellStart"/>
      <w:r w:rsidRPr="004C573C">
        <w:rPr>
          <w:rFonts w:eastAsia="SimSun"/>
          <w:color w:val="000000"/>
          <w:lang w:val="en-US"/>
        </w:rPr>
        <w:t>licence</w:t>
      </w:r>
      <w:proofErr w:type="spellEnd"/>
      <w:r w:rsidRPr="004C573C">
        <w:rPr>
          <w:rFonts w:eastAsia="SimSun"/>
          <w:color w:val="000000"/>
          <w:lang w:val="en-US"/>
        </w:rPr>
        <w:t xml:space="preserve"> and authority to enter upon the Site for the sole purpose of carrying out the Development and performing this Agreement.</w:t>
      </w:r>
    </w:p>
    <w:p w14:paraId="5228870A" w14:textId="77777777" w:rsidR="00FB1B8F" w:rsidRPr="004C573C" w:rsidRDefault="00FB1B8F" w:rsidP="00FB1B8F">
      <w:pPr>
        <w:tabs>
          <w:tab w:val="num" w:pos="1506"/>
        </w:tabs>
        <w:spacing w:line="360" w:lineRule="auto"/>
        <w:ind w:left="720" w:hanging="720"/>
        <w:jc w:val="both"/>
        <w:outlineLvl w:val="1"/>
        <w:rPr>
          <w:rFonts w:eastAsia="SimSun"/>
          <w:color w:val="000000"/>
          <w:lang w:val="en-US"/>
        </w:rPr>
      </w:pPr>
    </w:p>
    <w:p w14:paraId="77D15B54" w14:textId="77777777" w:rsidR="00FB1B8F" w:rsidRPr="004C573C" w:rsidRDefault="00FB1B8F" w:rsidP="00FB1B8F">
      <w:pPr>
        <w:tabs>
          <w:tab w:val="num" w:pos="1506"/>
        </w:tabs>
        <w:spacing w:line="360" w:lineRule="auto"/>
        <w:ind w:left="720" w:hanging="720"/>
        <w:jc w:val="both"/>
        <w:outlineLvl w:val="1"/>
        <w:rPr>
          <w:rFonts w:eastAsia="SimSun"/>
          <w:color w:val="000000"/>
          <w:lang w:val="en-US"/>
        </w:rPr>
      </w:pPr>
    </w:p>
    <w:p w14:paraId="35A99768"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US"/>
        </w:rPr>
      </w:pPr>
      <w:bookmarkStart w:id="5" w:name="_Toc462836367"/>
      <w:r w:rsidRPr="004C573C">
        <w:rPr>
          <w:rFonts w:eastAsia="SimSun"/>
          <w:b/>
          <w:caps/>
          <w:color w:val="000000"/>
          <w:kern w:val="28"/>
          <w:lang w:val="en-US"/>
        </w:rPr>
        <w:t>consultants</w:t>
      </w:r>
      <w:bookmarkEnd w:id="5"/>
    </w:p>
    <w:p w14:paraId="46224E37" w14:textId="77777777" w:rsidR="00FB1B8F" w:rsidRPr="004C573C" w:rsidRDefault="00FB1B8F" w:rsidP="00FB1B8F">
      <w:pPr>
        <w:keepNext/>
        <w:spacing w:line="360" w:lineRule="auto"/>
        <w:ind w:left="720"/>
        <w:jc w:val="both"/>
        <w:outlineLvl w:val="0"/>
        <w:rPr>
          <w:rFonts w:eastAsia="SimSun"/>
          <w:b/>
          <w:caps/>
          <w:color w:val="000000"/>
          <w:kern w:val="28"/>
          <w:lang w:val="en-US"/>
        </w:rPr>
      </w:pPr>
    </w:p>
    <w:p w14:paraId="2D1F813A" w14:textId="77777777" w:rsidR="00FB1B8F" w:rsidRPr="004C573C" w:rsidRDefault="00FB1B8F" w:rsidP="00FB1B8F">
      <w:pPr>
        <w:tabs>
          <w:tab w:val="num" w:pos="709"/>
        </w:tabs>
        <w:spacing w:line="360" w:lineRule="auto"/>
        <w:ind w:left="705" w:hanging="705"/>
        <w:jc w:val="both"/>
        <w:outlineLvl w:val="1"/>
        <w:rPr>
          <w:rFonts w:eastAsia="SimSun"/>
          <w:color w:val="000000"/>
          <w:lang w:val="en-US"/>
        </w:rPr>
      </w:pPr>
      <w:r w:rsidRPr="004C573C">
        <w:rPr>
          <w:rFonts w:eastAsia="SimSun"/>
          <w:color w:val="000000"/>
          <w:lang w:val="en-US"/>
        </w:rPr>
        <w:t>3.1</w:t>
      </w:r>
      <w:r w:rsidRPr="004C573C">
        <w:rPr>
          <w:rFonts w:eastAsia="SimSun"/>
          <w:color w:val="000000"/>
          <w:lang w:val="en-US"/>
        </w:rPr>
        <w:tab/>
        <w:t>The Consultants named in this Agreement are approved by the Council and the Developer shall require the Council’s prior consent to appoint any Consultant not named in this Agreement.</w:t>
      </w:r>
    </w:p>
    <w:p w14:paraId="2CAD6178" w14:textId="77777777" w:rsidR="00FB1B8F" w:rsidRPr="004C573C" w:rsidRDefault="00FB1B8F" w:rsidP="00FB1B8F">
      <w:pPr>
        <w:tabs>
          <w:tab w:val="num" w:pos="709"/>
        </w:tabs>
        <w:spacing w:line="360" w:lineRule="auto"/>
        <w:ind w:left="705" w:hanging="705"/>
        <w:jc w:val="both"/>
        <w:outlineLvl w:val="1"/>
        <w:rPr>
          <w:rFonts w:eastAsia="SimSun"/>
          <w:color w:val="000000"/>
          <w:lang w:val="en-US"/>
        </w:rPr>
      </w:pPr>
    </w:p>
    <w:p w14:paraId="1280F271" w14:textId="77777777" w:rsidR="00FB1B8F" w:rsidRPr="004C573C" w:rsidRDefault="00FB1B8F" w:rsidP="00FB1B8F">
      <w:pPr>
        <w:tabs>
          <w:tab w:val="num" w:pos="709"/>
          <w:tab w:val="num" w:pos="1080"/>
        </w:tabs>
        <w:spacing w:line="360" w:lineRule="auto"/>
        <w:ind w:left="705" w:hanging="705"/>
        <w:jc w:val="both"/>
        <w:outlineLvl w:val="1"/>
        <w:rPr>
          <w:rFonts w:eastAsia="SimSun"/>
          <w:color w:val="000000"/>
          <w:lang w:val="en-US"/>
        </w:rPr>
      </w:pPr>
      <w:r w:rsidRPr="004C573C">
        <w:rPr>
          <w:rFonts w:eastAsia="SimSun"/>
          <w:color w:val="000000"/>
          <w:lang w:val="en-US"/>
        </w:rPr>
        <w:t>3.2</w:t>
      </w:r>
      <w:r w:rsidRPr="004C573C">
        <w:rPr>
          <w:rFonts w:eastAsia="SimSun"/>
          <w:color w:val="000000"/>
          <w:lang w:val="en-US"/>
        </w:rPr>
        <w:tab/>
        <w:t xml:space="preserve">The Developer shall ensure that the Consultants referred to in sub-clause 3.1 shall at the same time as they complete a Letter of Appointment agree to provide a collateral warranty in favour of the Council (all of which shall be assignable not less than once) in the form prescribed in Schedule Four Part One with such amendments as may be required (but any material amendments shall require the Council’s written consent). </w:t>
      </w:r>
    </w:p>
    <w:p w14:paraId="77E19537" w14:textId="77777777" w:rsidR="00FB1B8F" w:rsidRPr="004C573C" w:rsidRDefault="00FB1B8F" w:rsidP="00FB1B8F">
      <w:pPr>
        <w:tabs>
          <w:tab w:val="num" w:pos="709"/>
          <w:tab w:val="num" w:pos="1080"/>
        </w:tabs>
        <w:spacing w:line="360" w:lineRule="auto"/>
        <w:ind w:left="705" w:hanging="705"/>
        <w:jc w:val="both"/>
        <w:outlineLvl w:val="1"/>
        <w:rPr>
          <w:rFonts w:eastAsia="SimSun"/>
          <w:color w:val="000000"/>
          <w:lang w:val="en-US"/>
        </w:rPr>
      </w:pPr>
    </w:p>
    <w:p w14:paraId="242659B7" w14:textId="77777777" w:rsidR="00FB1B8F" w:rsidRPr="004C573C" w:rsidRDefault="00FB1B8F" w:rsidP="00FB1B8F">
      <w:pPr>
        <w:tabs>
          <w:tab w:val="num" w:pos="709"/>
          <w:tab w:val="num" w:pos="1080"/>
        </w:tabs>
        <w:spacing w:line="360" w:lineRule="auto"/>
        <w:ind w:left="705" w:hanging="705"/>
        <w:jc w:val="both"/>
        <w:outlineLvl w:val="1"/>
        <w:rPr>
          <w:rFonts w:eastAsia="SimSun"/>
          <w:color w:val="000000"/>
          <w:lang w:val="en-US"/>
        </w:rPr>
      </w:pPr>
      <w:r w:rsidRPr="004C573C">
        <w:rPr>
          <w:rFonts w:eastAsia="SimSun"/>
          <w:color w:val="000000"/>
          <w:lang w:val="en-US"/>
        </w:rPr>
        <w:t>3.3</w:t>
      </w:r>
      <w:r w:rsidRPr="004C573C">
        <w:rPr>
          <w:rFonts w:eastAsia="SimSun"/>
          <w:color w:val="000000"/>
          <w:lang w:val="en-US"/>
        </w:rPr>
        <w:tab/>
        <w:t>The Developer shall require as a term of appointment of a Consultant that it maintain professional indemnity cover throughout the period of this agreement and for six years from Practical Completion, for breach of the terms of its appointment with a reputable insurer of at least the following amounts, or such other amounts as the Parties may agree, for each and every claim that may be made:-</w:t>
      </w:r>
    </w:p>
    <w:p w14:paraId="6E4C8956" w14:textId="77777777" w:rsidR="00FB1B8F" w:rsidRPr="004C573C" w:rsidRDefault="00FB1B8F" w:rsidP="00FB1B8F">
      <w:pPr>
        <w:tabs>
          <w:tab w:val="num" w:pos="709"/>
          <w:tab w:val="num" w:pos="1080"/>
        </w:tabs>
        <w:spacing w:line="360" w:lineRule="auto"/>
        <w:ind w:left="705" w:hanging="705"/>
        <w:jc w:val="both"/>
        <w:outlineLvl w:val="1"/>
        <w:rPr>
          <w:rFonts w:eastAsia="SimSun"/>
          <w:color w:val="000000"/>
          <w:lang w:val="en-US"/>
        </w:rPr>
      </w:pPr>
    </w:p>
    <w:p w14:paraId="093D8981"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Architect</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€4 Million</w:t>
      </w:r>
    </w:p>
    <w:p w14:paraId="18D0C4A6"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Civil and Structural Engineer</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1C14E348"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Mechanical and Electrical Engineer</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686005DD"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PSDP</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46CDDEC7"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Project Manager</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62E85CEB"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w:t>
      </w:r>
      <w:r w:rsidRPr="004C573C">
        <w:rPr>
          <w:rFonts w:eastAsia="SimSun"/>
          <w:color w:val="000000"/>
          <w:lang w:val="en-US"/>
        </w:rPr>
        <w:tab/>
        <w:t>Assigned Certifier</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0741A167"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 xml:space="preserve">- </w:t>
      </w:r>
      <w:r w:rsidRPr="004C573C">
        <w:rPr>
          <w:rFonts w:eastAsia="SimSun"/>
          <w:color w:val="000000"/>
          <w:lang w:val="en-US"/>
        </w:rPr>
        <w:tab/>
        <w:t>Quantity Surveyor</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€3 Million</w:t>
      </w:r>
    </w:p>
    <w:p w14:paraId="7BD9B3D2" w14:textId="77777777" w:rsidR="00FB1B8F" w:rsidRPr="004C573C" w:rsidRDefault="00FB1B8F" w:rsidP="00FB1B8F">
      <w:pPr>
        <w:spacing w:line="360" w:lineRule="auto"/>
        <w:ind w:left="720"/>
        <w:jc w:val="both"/>
        <w:rPr>
          <w:rFonts w:eastAsia="SimSun"/>
          <w:color w:val="000000"/>
          <w:lang w:val="en-US"/>
        </w:rPr>
      </w:pPr>
    </w:p>
    <w:p w14:paraId="69D48376" w14:textId="77777777" w:rsidR="00FB1B8F" w:rsidRPr="004C573C" w:rsidRDefault="00FB1B8F" w:rsidP="00FB1B8F">
      <w:pPr>
        <w:tabs>
          <w:tab w:val="num" w:pos="709"/>
          <w:tab w:val="num" w:pos="1080"/>
        </w:tabs>
        <w:spacing w:line="360" w:lineRule="auto"/>
        <w:ind w:left="141"/>
        <w:jc w:val="both"/>
        <w:outlineLvl w:val="1"/>
        <w:rPr>
          <w:rFonts w:eastAsia="SimSun"/>
          <w:color w:val="000000"/>
          <w:lang w:val="en-US"/>
        </w:rPr>
      </w:pPr>
      <w:r w:rsidRPr="004C573C">
        <w:rPr>
          <w:rFonts w:eastAsia="SimSun"/>
          <w:color w:val="000000"/>
          <w:lang w:val="en-US"/>
        </w:rPr>
        <w:t>3.4</w:t>
      </w:r>
      <w:r w:rsidRPr="004C573C">
        <w:rPr>
          <w:rFonts w:eastAsia="SimSun"/>
          <w:color w:val="000000"/>
          <w:lang w:val="en-US"/>
        </w:rPr>
        <w:tab/>
        <w:t>The Developer will:</w:t>
      </w:r>
    </w:p>
    <w:p w14:paraId="18C42F9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US"/>
        </w:rPr>
      </w:pPr>
      <w:r w:rsidRPr="004C573C">
        <w:rPr>
          <w:rFonts w:eastAsia="SimSun"/>
          <w:color w:val="000000"/>
          <w:lang w:val="en-US"/>
        </w:rPr>
        <w:t>(a)</w:t>
      </w:r>
      <w:r w:rsidRPr="004C573C">
        <w:rPr>
          <w:rFonts w:eastAsia="SimSun"/>
          <w:color w:val="000000"/>
          <w:lang w:val="en-US"/>
        </w:rPr>
        <w:tab/>
        <w:t xml:space="preserve">diligently use all reasonable </w:t>
      </w:r>
      <w:proofErr w:type="spellStart"/>
      <w:r w:rsidRPr="004C573C">
        <w:rPr>
          <w:rFonts w:eastAsia="SimSun"/>
          <w:color w:val="000000"/>
          <w:lang w:val="en-US"/>
        </w:rPr>
        <w:t>endeavours</w:t>
      </w:r>
      <w:proofErr w:type="spellEnd"/>
      <w:r w:rsidRPr="004C573C">
        <w:rPr>
          <w:rFonts w:eastAsia="SimSun"/>
          <w:color w:val="000000"/>
          <w:lang w:val="en-US"/>
        </w:rPr>
        <w:t xml:space="preserve"> to enforce the obligations and duties of each Consultant under its Letter of </w:t>
      </w:r>
      <w:proofErr w:type="gramStart"/>
      <w:r w:rsidRPr="004C573C">
        <w:rPr>
          <w:rFonts w:eastAsia="SimSun"/>
          <w:color w:val="000000"/>
          <w:lang w:val="en-US"/>
        </w:rPr>
        <w:t>Appointment;</w:t>
      </w:r>
      <w:proofErr w:type="gramEnd"/>
    </w:p>
    <w:p w14:paraId="39629902"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US"/>
        </w:rPr>
      </w:pPr>
      <w:r w:rsidRPr="004C573C">
        <w:rPr>
          <w:rFonts w:eastAsia="SimSun"/>
          <w:color w:val="000000"/>
          <w:lang w:val="en-US"/>
        </w:rPr>
        <w:t>(b)</w:t>
      </w:r>
      <w:r w:rsidRPr="004C573C">
        <w:rPr>
          <w:rFonts w:eastAsia="SimSun"/>
          <w:color w:val="000000"/>
          <w:lang w:val="en-US"/>
        </w:rPr>
        <w:tab/>
        <w:t>not unreasonably waive release nor stop itself from enforcing or seeking redress for any such obligation or duty; and</w:t>
      </w:r>
    </w:p>
    <w:p w14:paraId="1694C3D0"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US"/>
        </w:rPr>
      </w:pPr>
      <w:r w:rsidRPr="004C573C">
        <w:rPr>
          <w:rFonts w:eastAsia="SimSun"/>
          <w:color w:val="000000"/>
          <w:lang w:val="en-US"/>
        </w:rPr>
        <w:t>(c)</w:t>
      </w:r>
      <w:r w:rsidRPr="004C573C">
        <w:rPr>
          <w:rFonts w:eastAsia="SimSun"/>
          <w:color w:val="000000"/>
          <w:lang w:val="en-US"/>
        </w:rPr>
        <w:tab/>
        <w:t xml:space="preserve">not do nor omit to do any act or thing (other than resulting from the wrongful act or the default of the Council) which would entitle a </w:t>
      </w:r>
      <w:proofErr w:type="gramStart"/>
      <w:r w:rsidRPr="004C573C">
        <w:rPr>
          <w:rFonts w:eastAsia="SimSun"/>
          <w:color w:val="000000"/>
          <w:lang w:val="en-US"/>
        </w:rPr>
        <w:t>Consultant  to</w:t>
      </w:r>
      <w:proofErr w:type="gramEnd"/>
      <w:r w:rsidRPr="004C573C">
        <w:rPr>
          <w:rFonts w:eastAsia="SimSun"/>
          <w:color w:val="000000"/>
          <w:lang w:val="en-US"/>
        </w:rPr>
        <w:t xml:space="preserve"> treat as terminated by breach his appointment in connection with the Development;</w:t>
      </w:r>
    </w:p>
    <w:p w14:paraId="6428AD1F"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US"/>
        </w:rPr>
      </w:pPr>
    </w:p>
    <w:p w14:paraId="07865EB3" w14:textId="77777777" w:rsidR="00FB1B8F" w:rsidRPr="004C573C" w:rsidRDefault="00FB1B8F" w:rsidP="00FB1B8F">
      <w:pPr>
        <w:spacing w:line="360" w:lineRule="auto"/>
        <w:ind w:left="709" w:firstLine="11"/>
        <w:jc w:val="both"/>
        <w:outlineLvl w:val="1"/>
        <w:rPr>
          <w:rFonts w:eastAsia="SimSun"/>
          <w:color w:val="000000"/>
          <w:lang w:val="en-US"/>
        </w:rPr>
      </w:pPr>
      <w:r w:rsidRPr="004C573C">
        <w:rPr>
          <w:rFonts w:eastAsia="SimSun"/>
          <w:color w:val="000000"/>
          <w:lang w:val="en-US"/>
        </w:rPr>
        <w:t xml:space="preserve">This clause also applies to the appointment of a </w:t>
      </w:r>
      <w:proofErr w:type="gramStart"/>
      <w:r w:rsidRPr="004C573C">
        <w:rPr>
          <w:rFonts w:eastAsia="SimSun"/>
          <w:color w:val="000000"/>
          <w:lang w:val="en-US"/>
        </w:rPr>
        <w:t>Consultant</w:t>
      </w:r>
      <w:proofErr w:type="gramEnd"/>
      <w:r w:rsidRPr="004C573C">
        <w:rPr>
          <w:rFonts w:eastAsia="SimSun"/>
          <w:color w:val="000000"/>
          <w:lang w:val="en-US"/>
        </w:rPr>
        <w:t xml:space="preserve"> by way of replacement of any Consultant.</w:t>
      </w:r>
    </w:p>
    <w:p w14:paraId="48EBA3BC" w14:textId="77777777" w:rsidR="00FB1B8F" w:rsidRPr="004C573C" w:rsidRDefault="00FB1B8F" w:rsidP="00FB1B8F">
      <w:pPr>
        <w:spacing w:line="360" w:lineRule="auto"/>
        <w:ind w:left="709" w:firstLine="11"/>
        <w:jc w:val="both"/>
        <w:outlineLvl w:val="1"/>
        <w:rPr>
          <w:rFonts w:eastAsia="SimSun"/>
          <w:color w:val="000000"/>
          <w:lang w:val="en-US"/>
        </w:rPr>
      </w:pPr>
    </w:p>
    <w:p w14:paraId="12F551AB" w14:textId="77777777" w:rsidR="00FB1B8F" w:rsidRPr="004C573C" w:rsidRDefault="00FB1B8F" w:rsidP="00FB1B8F">
      <w:pPr>
        <w:tabs>
          <w:tab w:val="num" w:pos="709"/>
        </w:tabs>
        <w:spacing w:line="360" w:lineRule="auto"/>
        <w:ind w:left="711" w:hanging="570"/>
        <w:jc w:val="both"/>
        <w:outlineLvl w:val="1"/>
        <w:rPr>
          <w:rFonts w:eastAsia="SimSun"/>
          <w:color w:val="000000"/>
          <w:lang w:val="en-US"/>
        </w:rPr>
      </w:pPr>
      <w:r w:rsidRPr="004C573C">
        <w:rPr>
          <w:rFonts w:eastAsia="SimSun"/>
          <w:color w:val="000000"/>
          <w:lang w:val="en-US"/>
        </w:rPr>
        <w:t>3.5</w:t>
      </w:r>
      <w:r w:rsidRPr="004C573C">
        <w:rPr>
          <w:rFonts w:eastAsia="SimSun"/>
          <w:color w:val="000000"/>
          <w:lang w:val="en-US"/>
        </w:rPr>
        <w:tab/>
        <w:t xml:space="preserve">The Developer shall provide to the Council within four weeks of the date of this Agreement the following  </w:t>
      </w:r>
    </w:p>
    <w:p w14:paraId="684AD5F3" w14:textId="77777777" w:rsidR="00FB1B8F" w:rsidRPr="004C573C" w:rsidRDefault="00FB1B8F" w:rsidP="00FB1B8F">
      <w:pPr>
        <w:spacing w:line="360" w:lineRule="auto"/>
        <w:ind w:left="720"/>
        <w:jc w:val="both"/>
        <w:rPr>
          <w:rFonts w:eastAsia="SimSun"/>
          <w:color w:val="000000"/>
          <w:lang w:val="en-US"/>
        </w:rPr>
      </w:pPr>
      <w:r w:rsidRPr="004C573C">
        <w:rPr>
          <w:rFonts w:eastAsia="SimSun"/>
          <w:color w:val="000000"/>
          <w:lang w:val="en-US"/>
        </w:rPr>
        <w:tab/>
        <w:t>-</w:t>
      </w:r>
      <w:r w:rsidRPr="004C573C">
        <w:rPr>
          <w:rFonts w:eastAsia="SimSun"/>
          <w:color w:val="000000"/>
          <w:lang w:val="en-US"/>
        </w:rPr>
        <w:tab/>
        <w:t>Certified copies of each Letter of Appointment</w:t>
      </w:r>
    </w:p>
    <w:p w14:paraId="19FEBA66" w14:textId="77777777" w:rsidR="00FB1B8F" w:rsidRPr="004C573C" w:rsidRDefault="00FB1B8F" w:rsidP="00FB1B8F">
      <w:pPr>
        <w:tabs>
          <w:tab w:val="left" w:pos="2127"/>
        </w:tabs>
        <w:spacing w:line="360" w:lineRule="auto"/>
        <w:ind w:left="2127" w:hanging="731"/>
        <w:jc w:val="both"/>
        <w:rPr>
          <w:rFonts w:eastAsia="SimSun"/>
          <w:color w:val="000000"/>
          <w:lang w:val="en-US"/>
        </w:rPr>
      </w:pPr>
      <w:r w:rsidRPr="004C573C">
        <w:rPr>
          <w:rFonts w:eastAsia="SimSun"/>
          <w:color w:val="000000"/>
          <w:lang w:val="en-US"/>
        </w:rPr>
        <w:t>-</w:t>
      </w:r>
      <w:r w:rsidRPr="004C573C">
        <w:rPr>
          <w:rFonts w:eastAsia="SimSun"/>
          <w:color w:val="000000"/>
          <w:lang w:val="en-US"/>
        </w:rPr>
        <w:tab/>
        <w:t xml:space="preserve">Collateral warranties executed by each of the Consultants in favour of the Council, in the form set out in Schedule Four Part One. </w:t>
      </w:r>
    </w:p>
    <w:p w14:paraId="5C419CD7" w14:textId="77777777" w:rsidR="00FB1B8F" w:rsidRPr="004C573C" w:rsidRDefault="00FB1B8F" w:rsidP="00FB1B8F">
      <w:pPr>
        <w:spacing w:line="360" w:lineRule="auto"/>
        <w:ind w:left="2160" w:hanging="720"/>
        <w:jc w:val="both"/>
        <w:rPr>
          <w:rFonts w:eastAsia="SimSun"/>
          <w:color w:val="000000"/>
          <w:lang w:val="en-US"/>
        </w:rPr>
      </w:pPr>
      <w:r w:rsidRPr="004C573C">
        <w:rPr>
          <w:rFonts w:eastAsia="SimSun"/>
          <w:color w:val="000000"/>
          <w:lang w:val="en-US"/>
        </w:rPr>
        <w:t xml:space="preserve">-  </w:t>
      </w:r>
      <w:r w:rsidRPr="004C573C">
        <w:rPr>
          <w:rFonts w:eastAsia="SimSun"/>
          <w:color w:val="000000"/>
          <w:lang w:val="en-US"/>
        </w:rPr>
        <w:tab/>
        <w:t>Satisfactory Evidence (by way of provision of copy constitutional documentation or otherwise) that the collateral warranties have been correctly executed by the Consultant in each case.</w:t>
      </w:r>
    </w:p>
    <w:p w14:paraId="5C2AD060" w14:textId="77777777" w:rsidR="00FB1B8F" w:rsidRPr="004C573C" w:rsidRDefault="00FB1B8F" w:rsidP="00FB1B8F">
      <w:pPr>
        <w:spacing w:line="360" w:lineRule="auto"/>
        <w:ind w:left="2160" w:hanging="720"/>
        <w:jc w:val="both"/>
        <w:rPr>
          <w:rFonts w:eastAsia="SimSun"/>
          <w:color w:val="000000"/>
          <w:lang w:val="en-US"/>
        </w:rPr>
      </w:pPr>
      <w:r w:rsidRPr="004C573C">
        <w:rPr>
          <w:rFonts w:eastAsia="SimSun"/>
          <w:color w:val="000000"/>
          <w:lang w:val="en-US"/>
        </w:rPr>
        <w:t xml:space="preserve">-  </w:t>
      </w:r>
      <w:r w:rsidRPr="004C573C">
        <w:rPr>
          <w:rFonts w:eastAsia="SimSun"/>
          <w:color w:val="000000"/>
          <w:lang w:val="en-US"/>
        </w:rPr>
        <w:tab/>
        <w:t>Satisfactory Evidence of each Consultants’ Professional Indemnity Insurance.</w:t>
      </w:r>
    </w:p>
    <w:p w14:paraId="7188DEC5" w14:textId="77777777" w:rsidR="00FB1B8F" w:rsidRPr="004C573C" w:rsidRDefault="00FB1B8F" w:rsidP="00FB1B8F">
      <w:pPr>
        <w:spacing w:line="360" w:lineRule="auto"/>
        <w:ind w:left="2160" w:hanging="720"/>
        <w:jc w:val="both"/>
        <w:rPr>
          <w:rFonts w:eastAsia="SimSun"/>
          <w:color w:val="000000"/>
          <w:lang w:val="en-US"/>
        </w:rPr>
      </w:pPr>
      <w:r w:rsidRPr="004C573C">
        <w:rPr>
          <w:rFonts w:eastAsia="SimSun"/>
          <w:color w:val="000000"/>
          <w:lang w:val="en-US"/>
        </w:rPr>
        <w:t>-</w:t>
      </w:r>
      <w:r w:rsidRPr="004C573C">
        <w:rPr>
          <w:rFonts w:eastAsia="SimSun"/>
          <w:color w:val="000000"/>
          <w:lang w:val="en-US"/>
        </w:rPr>
        <w:tab/>
        <w:t>Satisfactory Evidence of each Consultants’ qualifications and registration with its respective professional body.</w:t>
      </w:r>
    </w:p>
    <w:p w14:paraId="2AD71AFD" w14:textId="77777777" w:rsidR="00FB1B8F" w:rsidRPr="004C573C" w:rsidRDefault="00FB1B8F" w:rsidP="00FB1B8F">
      <w:pPr>
        <w:spacing w:line="360" w:lineRule="auto"/>
        <w:ind w:left="2160" w:hanging="720"/>
        <w:jc w:val="both"/>
        <w:rPr>
          <w:rFonts w:eastAsia="SimSun"/>
          <w:color w:val="000000"/>
          <w:lang w:val="en-US"/>
        </w:rPr>
      </w:pPr>
    </w:p>
    <w:p w14:paraId="19331349" w14:textId="77777777" w:rsidR="00FB1B8F" w:rsidRPr="004C573C" w:rsidRDefault="00FB1B8F" w:rsidP="00FB1B8F">
      <w:pPr>
        <w:spacing w:line="360" w:lineRule="auto"/>
        <w:ind w:left="2160" w:hanging="720"/>
        <w:jc w:val="both"/>
        <w:rPr>
          <w:rFonts w:eastAsia="SimSun"/>
          <w:color w:val="000000"/>
          <w:lang w:val="en-US"/>
        </w:rPr>
      </w:pPr>
    </w:p>
    <w:p w14:paraId="577793E9"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r w:rsidRPr="004C573C">
        <w:rPr>
          <w:rFonts w:eastAsia="SimSun"/>
          <w:b/>
          <w:caps/>
          <w:color w:val="000000"/>
          <w:kern w:val="28"/>
          <w:lang w:val="en-GB"/>
        </w:rPr>
        <w:t>DEVELOPER</w:t>
      </w:r>
    </w:p>
    <w:p w14:paraId="21723AEC"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364B2B14"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4.1</w:t>
      </w:r>
      <w:r w:rsidRPr="004C573C">
        <w:rPr>
          <w:rFonts w:eastAsia="SimSun"/>
          <w:color w:val="000000"/>
          <w:lang w:val="en-GB"/>
        </w:rPr>
        <w:tab/>
        <w:t xml:space="preserve">The Developer shall use all reasonable endeavours to ensure that the construction of the Development which is to take place on the Site shall be practically completed no later than the Agreed Completion Date.  </w:t>
      </w:r>
    </w:p>
    <w:p w14:paraId="7CC072B5"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7DFD7ECA"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4.2</w:t>
      </w:r>
      <w:r w:rsidRPr="004C573C">
        <w:rPr>
          <w:rFonts w:eastAsia="SimSun"/>
          <w:color w:val="000000"/>
          <w:lang w:val="en-GB"/>
        </w:rPr>
        <w:tab/>
        <w:t xml:space="preserve">The Developer shall not be entitled to nominate or approve any Warranting Sub-contractor without obtaining the Councils prior written </w:t>
      </w:r>
      <w:proofErr w:type="gramStart"/>
      <w:r w:rsidRPr="004C573C">
        <w:rPr>
          <w:rFonts w:eastAsia="SimSun"/>
          <w:color w:val="000000"/>
          <w:lang w:val="en-GB"/>
        </w:rPr>
        <w:t>approval;</w:t>
      </w:r>
      <w:proofErr w:type="gramEnd"/>
    </w:p>
    <w:p w14:paraId="00F6011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7894DD57" w14:textId="02D8D622"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4.3</w:t>
      </w:r>
      <w:r w:rsidRPr="004C573C">
        <w:rPr>
          <w:rFonts w:eastAsia="SimSun"/>
          <w:color w:val="000000"/>
          <w:lang w:val="en-GB"/>
        </w:rPr>
        <w:tab/>
        <w:t>The Developer shall ensure that any Warranting Sub-contractor shall provide a collateral warranty in favour of (inter alia) the Council (which shall be assignable no</w:t>
      </w:r>
      <w:r w:rsidR="00E53347">
        <w:rPr>
          <w:rFonts w:eastAsia="SimSun"/>
          <w:color w:val="000000"/>
          <w:lang w:val="en-GB"/>
        </w:rPr>
        <w:t xml:space="preserve"> </w:t>
      </w:r>
      <w:r w:rsidR="00410FF3">
        <w:rPr>
          <w:rFonts w:eastAsia="SimSun"/>
          <w:color w:val="000000"/>
          <w:lang w:val="en-GB"/>
        </w:rPr>
        <w:t>more than twice</w:t>
      </w:r>
      <w:r w:rsidR="00AD764B">
        <w:rPr>
          <w:rFonts w:eastAsia="SimSun"/>
          <w:color w:val="000000"/>
          <w:lang w:val="en-GB"/>
        </w:rPr>
        <w:t xml:space="preserve"> without consent</w:t>
      </w:r>
      <w:r w:rsidRPr="004C573C">
        <w:rPr>
          <w:rFonts w:eastAsia="SimSun"/>
          <w:color w:val="000000"/>
          <w:lang w:val="en-GB"/>
        </w:rPr>
        <w:t xml:space="preserve"> and the Developer shall use all reasonable endeavours to provide that the warranty in favour of the Council shall be assignable not less than twice) in the form annexed to Schedule Four Part Two of this Agreement with such amendments as may be required subject to the prior consent of the Council.</w:t>
      </w:r>
    </w:p>
    <w:p w14:paraId="01FC5AD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49353E92"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4.4</w:t>
      </w:r>
      <w:r w:rsidRPr="004C573C">
        <w:rPr>
          <w:rFonts w:eastAsia="SimSun"/>
          <w:color w:val="000000"/>
          <w:lang w:val="en-GB"/>
        </w:rPr>
        <w:tab/>
        <w:t xml:space="preserve">The Developer shall provide to the Council within four weeks of the date of this Agreement, or within such other timeframe as agreed with the Council, the following  </w:t>
      </w:r>
    </w:p>
    <w:p w14:paraId="1AAE52CA" w14:textId="2C4DD9B1" w:rsidR="00FB1B8F" w:rsidRPr="004C573C" w:rsidRDefault="00FB1B8F" w:rsidP="00FB1B8F">
      <w:pPr>
        <w:spacing w:line="360" w:lineRule="auto"/>
        <w:ind w:left="2160" w:hanging="720"/>
        <w:jc w:val="both"/>
        <w:outlineLvl w:val="1"/>
        <w:rPr>
          <w:rFonts w:eastAsia="SimSun"/>
          <w:color w:val="000000"/>
          <w:lang w:val="en-GB"/>
        </w:rPr>
      </w:pPr>
      <w:r w:rsidRPr="004C573C">
        <w:rPr>
          <w:rFonts w:eastAsia="SimSun"/>
          <w:color w:val="000000"/>
          <w:lang w:val="en-GB"/>
        </w:rPr>
        <w:t>-</w:t>
      </w:r>
      <w:r w:rsidRPr="004C573C">
        <w:rPr>
          <w:rFonts w:eastAsia="SimSun"/>
          <w:color w:val="000000"/>
          <w:lang w:val="en-GB"/>
        </w:rPr>
        <w:tab/>
        <w:t>Collateral warranties executed by each of the  Warranting Sub-Contractors in favour of the Council</w:t>
      </w:r>
      <w:r w:rsidR="00AD764B">
        <w:rPr>
          <w:rFonts w:eastAsia="SimSun"/>
          <w:color w:val="000000"/>
          <w:lang w:val="en-GB"/>
        </w:rPr>
        <w:t>, together with s</w:t>
      </w:r>
      <w:r w:rsidR="00AD764B" w:rsidRPr="00AD764B">
        <w:rPr>
          <w:rFonts w:eastAsia="SimSun"/>
          <w:color w:val="000000"/>
          <w:lang w:val="en-GB"/>
        </w:rPr>
        <w:t xml:space="preserve">atisfactory Evidence (by way of provision of copy constitutional documentation or otherwise) that the collateral warranties have been correctly executed by the Warranting Sub-Contractors </w:t>
      </w:r>
    </w:p>
    <w:p w14:paraId="2CAAE181" w14:textId="77777777" w:rsidR="00FB1B8F" w:rsidRPr="004C573C" w:rsidRDefault="00FB1B8F" w:rsidP="00FB1B8F">
      <w:pPr>
        <w:spacing w:line="360" w:lineRule="auto"/>
        <w:ind w:left="2160" w:hanging="720"/>
        <w:jc w:val="both"/>
        <w:outlineLvl w:val="1"/>
        <w:rPr>
          <w:rFonts w:eastAsia="SimSun"/>
          <w:color w:val="000000"/>
          <w:lang w:val="en-GB"/>
        </w:rPr>
      </w:pPr>
      <w:r w:rsidRPr="004C573C">
        <w:rPr>
          <w:rFonts w:eastAsia="SimSun"/>
          <w:color w:val="000000"/>
          <w:lang w:val="en-GB"/>
        </w:rPr>
        <w:t>-</w:t>
      </w:r>
      <w:r w:rsidRPr="004C573C">
        <w:rPr>
          <w:rFonts w:eastAsia="SimSun"/>
          <w:color w:val="000000"/>
          <w:lang w:val="en-GB"/>
        </w:rPr>
        <w:tab/>
        <w:t>Satisfactory Evidence of each of the insurances of the Warranting Sub-Contractors.</w:t>
      </w:r>
    </w:p>
    <w:p w14:paraId="3299EEB3" w14:textId="77777777" w:rsidR="00FB1B8F" w:rsidRPr="004C573C" w:rsidRDefault="00FB1B8F" w:rsidP="00FB1B8F">
      <w:pPr>
        <w:spacing w:line="360" w:lineRule="auto"/>
        <w:ind w:left="2160" w:hanging="720"/>
        <w:jc w:val="both"/>
        <w:outlineLvl w:val="1"/>
        <w:rPr>
          <w:rFonts w:eastAsia="SimSun"/>
          <w:color w:val="000000"/>
          <w:lang w:val="en-GB"/>
        </w:rPr>
      </w:pPr>
      <w:r w:rsidRPr="004C573C">
        <w:rPr>
          <w:rFonts w:eastAsia="SimSun"/>
          <w:color w:val="000000"/>
          <w:lang w:val="en-GB"/>
        </w:rPr>
        <w:t>-</w:t>
      </w:r>
      <w:r w:rsidRPr="004C573C">
        <w:rPr>
          <w:rFonts w:eastAsia="SimSun"/>
          <w:color w:val="000000"/>
          <w:lang w:val="en-GB"/>
        </w:rPr>
        <w:tab/>
        <w:t>Satisfactory Evidence of each of the Developer’s insurances.</w:t>
      </w:r>
    </w:p>
    <w:p w14:paraId="566724E3" w14:textId="77777777" w:rsidR="00FB1B8F" w:rsidRPr="004C573C" w:rsidRDefault="00FB1B8F" w:rsidP="00FB1B8F">
      <w:pPr>
        <w:spacing w:line="360" w:lineRule="auto"/>
        <w:jc w:val="both"/>
        <w:outlineLvl w:val="1"/>
        <w:rPr>
          <w:rFonts w:eastAsia="SimSun"/>
          <w:color w:val="000000"/>
          <w:lang w:val="en-GB"/>
        </w:rPr>
      </w:pPr>
    </w:p>
    <w:p w14:paraId="4DFF0CD4" w14:textId="23033D53" w:rsidR="00FB1B8F" w:rsidRPr="004C573C" w:rsidRDefault="00FB1B8F" w:rsidP="00FB1B8F">
      <w:pPr>
        <w:spacing w:line="360" w:lineRule="auto"/>
        <w:ind w:left="709" w:hanging="709"/>
        <w:jc w:val="both"/>
        <w:rPr>
          <w:rFonts w:eastAsia="SimSun"/>
          <w:color w:val="000000"/>
          <w:lang w:val="en-GB" w:eastAsia="en-GB"/>
        </w:rPr>
      </w:pPr>
      <w:r w:rsidRPr="004C573C">
        <w:rPr>
          <w:rFonts w:eastAsia="SimSun"/>
          <w:color w:val="000000"/>
          <w:lang w:val="en-GB" w:eastAsia="en-GB"/>
        </w:rPr>
        <w:t xml:space="preserve"> </w:t>
      </w:r>
    </w:p>
    <w:p w14:paraId="4C9BFE3A" w14:textId="77777777" w:rsidR="00FB1B8F" w:rsidRPr="004C573C" w:rsidRDefault="00FB1B8F" w:rsidP="00FB1B8F">
      <w:pPr>
        <w:spacing w:line="360" w:lineRule="auto"/>
        <w:jc w:val="both"/>
        <w:outlineLvl w:val="1"/>
        <w:rPr>
          <w:rFonts w:eastAsia="SimSun"/>
          <w:color w:val="000000"/>
          <w:lang w:val="en-GB"/>
        </w:rPr>
      </w:pPr>
    </w:p>
    <w:p w14:paraId="1774CF6A" w14:textId="1623C56B" w:rsidR="00685924" w:rsidRDefault="00685924">
      <w:pPr>
        <w:rPr>
          <w:rFonts w:eastAsia="SimSun"/>
          <w:color w:val="000000"/>
          <w:lang w:val="en-GB"/>
        </w:rPr>
      </w:pPr>
      <w:r>
        <w:rPr>
          <w:rFonts w:eastAsia="SimSun"/>
          <w:color w:val="000000"/>
          <w:lang w:val="en-GB"/>
        </w:rPr>
        <w:br w:type="page"/>
      </w:r>
    </w:p>
    <w:p w14:paraId="7745CEE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4C1F5300"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6" w:name="_Toc462836369"/>
      <w:r w:rsidRPr="004C573C">
        <w:rPr>
          <w:rFonts w:eastAsia="SimSun"/>
          <w:b/>
          <w:caps/>
          <w:color w:val="000000"/>
          <w:kern w:val="28"/>
          <w:lang w:val="en-GB"/>
        </w:rPr>
        <w:t>scope</w:t>
      </w:r>
      <w:bookmarkEnd w:id="6"/>
      <w:r w:rsidRPr="004C573C">
        <w:rPr>
          <w:rFonts w:eastAsia="SimSun"/>
          <w:b/>
          <w:caps/>
          <w:color w:val="000000"/>
          <w:kern w:val="28"/>
          <w:lang w:val="en-GB"/>
        </w:rPr>
        <w:t xml:space="preserve"> of works</w:t>
      </w:r>
    </w:p>
    <w:p w14:paraId="68C0142B"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BD2A86A"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5.1</w:t>
      </w:r>
      <w:r w:rsidRPr="004C573C">
        <w:rPr>
          <w:rFonts w:eastAsia="SimSun"/>
          <w:color w:val="000000"/>
          <w:lang w:val="en-GB"/>
        </w:rPr>
        <w:tab/>
        <w:t>The scope of works has been approved by the Council and shall constitute the Scope of Works as defined in this Agreement.</w:t>
      </w:r>
    </w:p>
    <w:p w14:paraId="4B93A87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7AB30C1C"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5.2</w:t>
      </w:r>
      <w:r w:rsidRPr="004C573C">
        <w:rPr>
          <w:rFonts w:eastAsia="SimSun"/>
          <w:color w:val="000000"/>
          <w:lang w:val="en-GB"/>
        </w:rPr>
        <w:tab/>
        <w:t xml:space="preserve">Save as provided for in Clause 5.3 below, the Developer shall not subsequently make or agree any variations or additions to or removal of anything in the Scope of Works without the prior written consent of the Council.  Applications for such consent shall be made to the Council in writing together with full details thereof all revised plans and specifications, and all such information as may be reasonably required in order to permit the Council to take a properly informed decision.  </w:t>
      </w:r>
    </w:p>
    <w:p w14:paraId="41E48C6D"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77EC0DFB"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5.3</w:t>
      </w:r>
      <w:r w:rsidRPr="004C573C">
        <w:rPr>
          <w:rFonts w:eastAsia="SimSun"/>
          <w:color w:val="000000"/>
          <w:lang w:val="en-GB"/>
        </w:rPr>
        <w:tab/>
        <w:t>The Developer may make minor variations to the Scope of Works without requiring the prior consent of the Council provided that the Developer shall submit promptly to the Council full details thereof (with appropriate drawings and specifications if required by the Council).  The following are deemed to be minor variations:-</w:t>
      </w:r>
    </w:p>
    <w:p w14:paraId="35E154F7"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(i)</w:t>
      </w:r>
      <w:r w:rsidRPr="004C573C">
        <w:rPr>
          <w:rFonts w:eastAsia="SimSun"/>
          <w:color w:val="000000"/>
          <w:lang w:val="en-GB"/>
        </w:rPr>
        <w:tab/>
        <w:t>Minor, insubstantial or immaterial variations or variations of a routine nature in circumstances where such variations shall not adversely affect the quality or suitability or cost of the Development.</w:t>
      </w:r>
    </w:p>
    <w:p w14:paraId="20854819" w14:textId="77777777" w:rsidR="00FB1B8F" w:rsidRPr="004C573C" w:rsidRDefault="00FB1B8F" w:rsidP="00FB1B8F">
      <w:pPr>
        <w:spacing w:line="360" w:lineRule="auto"/>
        <w:ind w:left="1440" w:hanging="720"/>
        <w:jc w:val="both"/>
        <w:rPr>
          <w:rFonts w:eastAsia="SimSun"/>
          <w:color w:val="000000"/>
          <w:lang w:val="en-GB"/>
        </w:rPr>
      </w:pPr>
    </w:p>
    <w:p w14:paraId="342B9BAF"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5.4</w:t>
      </w:r>
      <w:r w:rsidRPr="004C573C">
        <w:rPr>
          <w:rFonts w:eastAsia="SimSun"/>
          <w:color w:val="000000"/>
          <w:lang w:val="en-GB"/>
        </w:rPr>
        <w:tab/>
        <w:t>The Developer shall provide the Council with details of all variations to the Scope of Works made pursuant to the terms of this Agreement.</w:t>
      </w:r>
    </w:p>
    <w:p w14:paraId="08004FAF"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0EFDAE84"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351CAB70"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7" w:name="_Toc462836370"/>
      <w:r w:rsidRPr="004C573C">
        <w:rPr>
          <w:rFonts w:eastAsia="SimSun"/>
          <w:b/>
          <w:caps/>
          <w:color w:val="000000"/>
          <w:kern w:val="28"/>
          <w:lang w:val="en-GB"/>
        </w:rPr>
        <w:t>CONSENTS</w:t>
      </w:r>
      <w:bookmarkEnd w:id="7"/>
    </w:p>
    <w:p w14:paraId="27E9A4FB"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96AFAFD"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6.1</w:t>
      </w:r>
      <w:r w:rsidRPr="004C573C">
        <w:rPr>
          <w:rFonts w:eastAsia="SimSun"/>
          <w:color w:val="000000"/>
          <w:lang w:val="en-GB"/>
        </w:rPr>
        <w:tab/>
        <w:t>The Relevant Consents are (a) all Planning Permissions, Building Regulations consents, fire safety certificates and other permissions, approvals, licences and similar consents (including any modifications from time to time) which are necessary to enable the Development to be commenced, implemented, maintained and completed without breach of any statute or lawful requirement of any competent authority and (b) all other consents, approvals or licences required in connection with the Development from neighbouring owners and occupiers or otherwise howsoever arising at law;</w:t>
      </w:r>
    </w:p>
    <w:p w14:paraId="282B9287"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2AA11DFC"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6.2</w:t>
      </w:r>
      <w:r w:rsidRPr="004C573C">
        <w:rPr>
          <w:rFonts w:eastAsia="SimSun"/>
          <w:color w:val="000000"/>
          <w:lang w:val="en-GB"/>
        </w:rPr>
        <w:tab/>
        <w:t>The Developer shall from time to time on receipt of written request from the Council advise it as to what Relevant Consents are outstanding.</w:t>
      </w:r>
    </w:p>
    <w:p w14:paraId="02081754"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0B73AFA2"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6.3</w:t>
      </w:r>
      <w:r w:rsidRPr="004C573C">
        <w:rPr>
          <w:rFonts w:eastAsia="SimSun"/>
          <w:color w:val="000000"/>
          <w:lang w:val="en-GB"/>
        </w:rPr>
        <w:tab/>
        <w:t>The Developer shall use all reasonable endeavours to obtain at its cost the Relevant Consents as soon as practicable following the date of this Agreement promptly notifying the Council of the outcome of each application and supplying copies of any documents issued.</w:t>
      </w:r>
    </w:p>
    <w:p w14:paraId="7025A39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6F0171C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6.4</w:t>
      </w:r>
      <w:r w:rsidRPr="004C573C">
        <w:rPr>
          <w:rFonts w:eastAsia="SimSun"/>
          <w:color w:val="000000"/>
          <w:lang w:val="en-GB"/>
        </w:rPr>
        <w:tab/>
        <w:t xml:space="preserve">The Developer shall ensure that copies of all Relevant Consents shall be supplied to the Council and that all charges, costs, fees and expenses therewith have been paid.  </w:t>
      </w:r>
    </w:p>
    <w:p w14:paraId="25767DCA"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4DC48586"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0743490A"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8" w:name="_Toc462836371"/>
      <w:r w:rsidRPr="004C573C">
        <w:rPr>
          <w:rFonts w:eastAsia="SimSun"/>
          <w:b/>
          <w:caps/>
          <w:color w:val="000000"/>
          <w:kern w:val="28"/>
          <w:lang w:val="en-GB"/>
        </w:rPr>
        <w:t>developer’s building obligations</w:t>
      </w:r>
      <w:bookmarkEnd w:id="8"/>
      <w:r w:rsidRPr="004C573C">
        <w:rPr>
          <w:rFonts w:eastAsia="SimSun"/>
          <w:b/>
          <w:caps/>
          <w:color w:val="000000"/>
          <w:kern w:val="28"/>
          <w:lang w:val="en-GB"/>
        </w:rPr>
        <w:t xml:space="preserve"> </w:t>
      </w:r>
    </w:p>
    <w:p w14:paraId="3B55B291"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61B0256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7.1</w:t>
      </w:r>
      <w:r w:rsidRPr="004C573C">
        <w:rPr>
          <w:rFonts w:eastAsia="SimSun"/>
          <w:color w:val="000000"/>
          <w:lang w:val="en-GB"/>
        </w:rPr>
        <w:tab/>
        <w:t>The Developer shall use its best endeavours to procure that the carrying out and completion of the Development occurs by the Agreed Completion Date.</w:t>
      </w:r>
    </w:p>
    <w:p w14:paraId="3D982AF3"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1B4852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7.2</w:t>
      </w:r>
      <w:r w:rsidRPr="004C573C">
        <w:rPr>
          <w:rFonts w:eastAsia="SimSun"/>
          <w:color w:val="000000"/>
          <w:lang w:val="en-GB"/>
        </w:rPr>
        <w:tab/>
        <w:t>The Developer shall procure the design, execution, construction and completion of the Development:</w:t>
      </w:r>
    </w:p>
    <w:p w14:paraId="5564A040"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with all skill, care and diligence to be expected of a prudent and experienced contractor skilled and capable in the carrying out of work similar to the </w:t>
      </w:r>
      <w:proofErr w:type="gramStart"/>
      <w:r w:rsidRPr="004C573C">
        <w:rPr>
          <w:rFonts w:eastAsia="SimSun"/>
          <w:color w:val="000000"/>
          <w:lang w:val="en-GB"/>
        </w:rPr>
        <w:t>Development;</w:t>
      </w:r>
      <w:proofErr w:type="gramEnd"/>
    </w:p>
    <w:p w14:paraId="10649FDA"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in a good, substantial and workmanlike manner in accordance with good building and engineering practice and all relevant building codes in the Republic of </w:t>
      </w:r>
      <w:proofErr w:type="gramStart"/>
      <w:r w:rsidRPr="004C573C">
        <w:rPr>
          <w:rFonts w:eastAsia="SimSun"/>
          <w:color w:val="000000"/>
          <w:lang w:val="en-GB"/>
        </w:rPr>
        <w:t>Ireland;</w:t>
      </w:r>
      <w:proofErr w:type="gramEnd"/>
    </w:p>
    <w:p w14:paraId="7F55378C"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utilising good quality materials and </w:t>
      </w:r>
      <w:proofErr w:type="gramStart"/>
      <w:r w:rsidRPr="004C573C">
        <w:rPr>
          <w:rFonts w:eastAsia="SimSun"/>
          <w:color w:val="000000"/>
          <w:lang w:val="en-GB"/>
        </w:rPr>
        <w:t>equipment;</w:t>
      </w:r>
      <w:proofErr w:type="gramEnd"/>
      <w:r w:rsidRPr="004C573C">
        <w:rPr>
          <w:rFonts w:eastAsia="SimSun"/>
          <w:color w:val="000000"/>
          <w:lang w:val="en-GB"/>
        </w:rPr>
        <w:t xml:space="preserve"> </w:t>
      </w:r>
    </w:p>
    <w:p w14:paraId="0340EF66"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without infringing any patent, copyright, design or other intellectual property rights vested in any third </w:t>
      </w:r>
      <w:proofErr w:type="gramStart"/>
      <w:r w:rsidRPr="004C573C">
        <w:rPr>
          <w:rFonts w:eastAsia="SimSun"/>
          <w:color w:val="000000"/>
          <w:lang w:val="en-GB"/>
        </w:rPr>
        <w:t>parties;</w:t>
      </w:r>
      <w:proofErr w:type="gramEnd"/>
    </w:p>
    <w:p w14:paraId="6D2CC124"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(E)</w:t>
      </w:r>
      <w:r w:rsidRPr="004C573C">
        <w:rPr>
          <w:rFonts w:eastAsia="SimSun"/>
          <w:color w:val="000000"/>
          <w:lang w:val="en-GB"/>
        </w:rPr>
        <w:tab/>
        <w:t xml:space="preserve">in substantial compliance with the Relevant </w:t>
      </w:r>
      <w:proofErr w:type="gramStart"/>
      <w:r w:rsidRPr="004C573C">
        <w:rPr>
          <w:rFonts w:eastAsia="SimSun"/>
          <w:color w:val="000000"/>
          <w:lang w:val="en-GB"/>
        </w:rPr>
        <w:t>Consents;</w:t>
      </w:r>
      <w:proofErr w:type="gramEnd"/>
    </w:p>
    <w:p w14:paraId="68FA7EE9"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(F)</w:t>
      </w:r>
      <w:r w:rsidRPr="004C573C">
        <w:rPr>
          <w:rFonts w:eastAsia="SimSun"/>
          <w:color w:val="000000"/>
          <w:lang w:val="en-GB"/>
        </w:rPr>
        <w:tab/>
        <w:t>in compliance with any applicable Act of the Oireachtas, any Planning Permissions, the fire safety certificate, the disability access certificate, the Building Control Regulations and the Building Regulations where applicable; and</w:t>
      </w:r>
    </w:p>
    <w:p w14:paraId="6CE392B9"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(G)</w:t>
      </w:r>
      <w:r w:rsidRPr="004C573C">
        <w:rPr>
          <w:rFonts w:eastAsia="SimSun"/>
          <w:color w:val="000000"/>
          <w:lang w:val="en-GB"/>
        </w:rPr>
        <w:tab/>
        <w:t xml:space="preserve">in accordance with the Scope of </w:t>
      </w:r>
      <w:proofErr w:type="gramStart"/>
      <w:r w:rsidRPr="004C573C">
        <w:rPr>
          <w:rFonts w:eastAsia="SimSun"/>
          <w:color w:val="000000"/>
          <w:lang w:val="en-GB"/>
        </w:rPr>
        <w:t>Works;</w:t>
      </w:r>
      <w:proofErr w:type="gramEnd"/>
      <w:r w:rsidRPr="004C573C">
        <w:rPr>
          <w:rFonts w:eastAsia="SimSun"/>
          <w:color w:val="000000"/>
          <w:lang w:val="en-GB"/>
        </w:rPr>
        <w:t xml:space="preserve"> </w:t>
      </w:r>
    </w:p>
    <w:p w14:paraId="7180BA7D"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(H)</w:t>
      </w:r>
      <w:r w:rsidRPr="004C573C">
        <w:rPr>
          <w:rFonts w:eastAsia="SimSun"/>
          <w:color w:val="000000"/>
          <w:lang w:val="en-GB"/>
        </w:rPr>
        <w:tab/>
        <w:t>without using Deleterious Materials</w:t>
      </w:r>
    </w:p>
    <w:p w14:paraId="727F5434"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(I)</w:t>
      </w:r>
      <w:r w:rsidRPr="004C573C">
        <w:rPr>
          <w:rFonts w:eastAsia="SimSun"/>
          <w:color w:val="000000"/>
          <w:lang w:val="en-GB"/>
        </w:rPr>
        <w:tab/>
        <w:t>so that by the Agreed Completion Date the Development shall be fit for its intended purpose.</w:t>
      </w:r>
    </w:p>
    <w:p w14:paraId="19CE4667" w14:textId="77777777" w:rsidR="00FB1B8F" w:rsidRPr="004C573C" w:rsidRDefault="00FB1B8F" w:rsidP="00FB1B8F">
      <w:pPr>
        <w:spacing w:line="360" w:lineRule="auto"/>
        <w:ind w:left="1440" w:hanging="720"/>
        <w:jc w:val="both"/>
        <w:rPr>
          <w:rFonts w:eastAsia="SimSun"/>
          <w:color w:val="000000"/>
          <w:lang w:val="en-GB"/>
        </w:rPr>
      </w:pPr>
    </w:p>
    <w:p w14:paraId="196FAC78"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7.3</w:t>
      </w:r>
      <w:r w:rsidRPr="004C573C">
        <w:rPr>
          <w:rFonts w:eastAsia="SimSun"/>
          <w:color w:val="000000"/>
          <w:lang w:val="en-GB"/>
        </w:rPr>
        <w:tab/>
        <w:t>If by reason of a Relevant Event the Developer considers that delay will be caused to the construction of the Development or to the time table for completing any other of its obligations under this Agreement the Council will upon application by the Developer supported by such evidence as the Council may reasonably require allow such extension to the time table for completing such obligation under this Agreement as may be reasonable in the circumstances</w:t>
      </w:r>
      <w:r w:rsidR="00692591" w:rsidRPr="004C573C">
        <w:rPr>
          <w:rFonts w:eastAsia="SimSun"/>
          <w:color w:val="000000"/>
          <w:lang w:val="en-GB"/>
        </w:rPr>
        <w:t>, but at the developers own cost</w:t>
      </w:r>
      <w:r w:rsidRPr="004C573C">
        <w:rPr>
          <w:rFonts w:eastAsia="SimSun"/>
          <w:color w:val="000000"/>
          <w:lang w:val="en-GB"/>
        </w:rPr>
        <w:t>, which may include an extension to the Agreed Completion Date.</w:t>
      </w:r>
    </w:p>
    <w:p w14:paraId="6C384345" w14:textId="77777777" w:rsidR="00473F18" w:rsidRPr="004C573C" w:rsidRDefault="00473F18" w:rsidP="00FE5E51">
      <w:pPr>
        <w:spacing w:line="360" w:lineRule="auto"/>
        <w:ind w:left="705" w:hanging="705"/>
        <w:jc w:val="both"/>
        <w:rPr>
          <w:rFonts w:eastAsia="Calibri"/>
          <w:lang w:val="en-US"/>
        </w:rPr>
      </w:pPr>
      <w:r w:rsidRPr="004C573C">
        <w:rPr>
          <w:rFonts w:eastAsia="Calibri"/>
          <w:lang w:val="en-US"/>
        </w:rPr>
        <w:t>7.4</w:t>
      </w:r>
      <w:r w:rsidRPr="004C573C">
        <w:rPr>
          <w:rFonts w:eastAsia="Calibri"/>
          <w:lang w:val="en-US"/>
        </w:rPr>
        <w:tab/>
        <w:t xml:space="preserve">The Developer shall, immediately upon the discovery of </w:t>
      </w:r>
      <w:r w:rsidR="00D24340" w:rsidRPr="004C573C">
        <w:rPr>
          <w:rFonts w:eastAsia="Calibri"/>
          <w:lang w:val="en-US"/>
        </w:rPr>
        <w:t>A</w:t>
      </w:r>
      <w:r w:rsidRPr="004C573C">
        <w:rPr>
          <w:rFonts w:eastAsia="Calibri"/>
          <w:lang w:val="en-US"/>
        </w:rPr>
        <w:t xml:space="preserve">rchaeological </w:t>
      </w:r>
      <w:r w:rsidR="00D24340" w:rsidRPr="004C573C">
        <w:rPr>
          <w:rFonts w:eastAsia="Calibri"/>
          <w:lang w:val="en-US"/>
        </w:rPr>
        <w:t>Objects or M</w:t>
      </w:r>
      <w:r w:rsidRPr="004C573C">
        <w:rPr>
          <w:rFonts w:eastAsia="Calibri"/>
          <w:lang w:val="en-US"/>
        </w:rPr>
        <w:t xml:space="preserve">onuments </w:t>
      </w:r>
      <w:commentRangeStart w:id="9"/>
      <w:commentRangeEnd w:id="9"/>
      <w:r w:rsidRPr="004C573C">
        <w:rPr>
          <w:rStyle w:val="CommentReference"/>
          <w:rFonts w:eastAsia="Calibri"/>
          <w:sz w:val="24"/>
          <w:szCs w:val="24"/>
          <w:lang w:val="en-US"/>
        </w:rPr>
        <w:commentReference w:id="9"/>
      </w:r>
      <w:r w:rsidRPr="004C573C">
        <w:rPr>
          <w:rFonts w:eastAsia="Calibri"/>
          <w:lang w:val="en-US"/>
        </w:rPr>
        <w:t xml:space="preserve">notify the Council and the Council’s Representative of such discovery.  Pending receipt of an instruction from the Council’s Representative in relation to such a discovery, the Developer shall take all reasonable precautions to prevent its employees, servants and agents or any other person from removing or damaging any </w:t>
      </w:r>
      <w:r w:rsidR="00D24340" w:rsidRPr="004C573C">
        <w:rPr>
          <w:rFonts w:eastAsia="Calibri"/>
          <w:lang w:val="en-US"/>
        </w:rPr>
        <w:t>A</w:t>
      </w:r>
      <w:r w:rsidRPr="004C573C">
        <w:rPr>
          <w:rFonts w:eastAsia="Calibri"/>
          <w:lang w:val="en-US"/>
        </w:rPr>
        <w:t xml:space="preserve">rchaeological </w:t>
      </w:r>
      <w:r w:rsidR="00D24340" w:rsidRPr="004C573C">
        <w:rPr>
          <w:rFonts w:eastAsia="Calibri"/>
          <w:lang w:val="en-US"/>
        </w:rPr>
        <w:t>Objects or monuments</w:t>
      </w:r>
      <w:r w:rsidRPr="004C573C">
        <w:rPr>
          <w:rFonts w:eastAsia="Calibri"/>
          <w:lang w:val="en-US"/>
        </w:rPr>
        <w:t xml:space="preserve"> discovered on the Site. </w:t>
      </w:r>
    </w:p>
    <w:p w14:paraId="45799970" w14:textId="77777777" w:rsidR="00473F18" w:rsidRPr="004C573C" w:rsidRDefault="00473F18" w:rsidP="00FE5E51">
      <w:pPr>
        <w:spacing w:line="360" w:lineRule="auto"/>
        <w:ind w:left="705"/>
        <w:jc w:val="both"/>
        <w:rPr>
          <w:rFonts w:eastAsia="Calibri"/>
          <w:lang w:val="en-US"/>
        </w:rPr>
      </w:pPr>
      <w:r w:rsidRPr="004C573C">
        <w:rPr>
          <w:rFonts w:eastAsia="Calibri"/>
          <w:lang w:val="en-US"/>
        </w:rPr>
        <w:t xml:space="preserve">In relation to the discovery of </w:t>
      </w:r>
      <w:r w:rsidR="00D24340" w:rsidRPr="004C573C">
        <w:rPr>
          <w:rFonts w:eastAsia="Calibri"/>
          <w:lang w:val="en-US"/>
        </w:rPr>
        <w:t>A</w:t>
      </w:r>
      <w:r w:rsidRPr="004C573C">
        <w:rPr>
          <w:rFonts w:eastAsia="Calibri"/>
          <w:lang w:val="en-US"/>
        </w:rPr>
        <w:t xml:space="preserve">rchaeological </w:t>
      </w:r>
      <w:r w:rsidR="00D24340" w:rsidRPr="004C573C">
        <w:rPr>
          <w:rFonts w:eastAsia="Calibri"/>
          <w:lang w:val="en-US"/>
        </w:rPr>
        <w:t xml:space="preserve">Objects or </w:t>
      </w:r>
      <w:proofErr w:type="gramStart"/>
      <w:r w:rsidR="00D24340" w:rsidRPr="004C573C">
        <w:rPr>
          <w:rFonts w:eastAsia="Calibri"/>
          <w:lang w:val="en-US"/>
        </w:rPr>
        <w:t>M</w:t>
      </w:r>
      <w:r w:rsidRPr="004C573C">
        <w:rPr>
          <w:rFonts w:eastAsia="Calibri"/>
          <w:lang w:val="en-US"/>
        </w:rPr>
        <w:t>onuments ,</w:t>
      </w:r>
      <w:proofErr w:type="gramEnd"/>
      <w:r w:rsidRPr="004C573C">
        <w:rPr>
          <w:rFonts w:eastAsia="Calibri"/>
          <w:lang w:val="en-US"/>
        </w:rPr>
        <w:t xml:space="preserve"> the Developer shall at its own cost comply with:</w:t>
      </w:r>
    </w:p>
    <w:p w14:paraId="650042C4" w14:textId="77777777" w:rsidR="00473F18" w:rsidRPr="004C573C" w:rsidRDefault="00473F18" w:rsidP="00FE5E51">
      <w:pPr>
        <w:spacing w:line="360" w:lineRule="auto"/>
        <w:ind w:left="705"/>
        <w:jc w:val="both"/>
        <w:rPr>
          <w:rFonts w:eastAsia="Calibri"/>
          <w:lang w:val="en-US"/>
        </w:rPr>
      </w:pPr>
      <w:r w:rsidRPr="004C573C">
        <w:rPr>
          <w:rFonts w:eastAsia="Calibri"/>
          <w:lang w:val="en-US"/>
        </w:rPr>
        <w:t xml:space="preserve">a) any Legislation applicable to the discovery of </w:t>
      </w:r>
      <w:r w:rsidR="00D24340" w:rsidRPr="004C573C">
        <w:rPr>
          <w:rFonts w:eastAsia="Calibri"/>
          <w:lang w:val="en-US"/>
        </w:rPr>
        <w:t>A</w:t>
      </w:r>
      <w:r w:rsidRPr="004C573C">
        <w:rPr>
          <w:rFonts w:eastAsia="Calibri"/>
          <w:lang w:val="en-US"/>
        </w:rPr>
        <w:t xml:space="preserve">rchaeological </w:t>
      </w:r>
      <w:r w:rsidR="00D24340" w:rsidRPr="004C573C">
        <w:rPr>
          <w:rFonts w:eastAsia="Calibri"/>
          <w:lang w:val="en-US"/>
        </w:rPr>
        <w:t xml:space="preserve">Objects or </w:t>
      </w:r>
      <w:proofErr w:type="gramStart"/>
      <w:r w:rsidR="00D24340" w:rsidRPr="004C573C">
        <w:rPr>
          <w:rFonts w:eastAsia="Calibri"/>
          <w:lang w:val="en-US"/>
        </w:rPr>
        <w:t>M</w:t>
      </w:r>
      <w:r w:rsidRPr="004C573C">
        <w:rPr>
          <w:rFonts w:eastAsia="Calibri"/>
          <w:lang w:val="en-US"/>
        </w:rPr>
        <w:t>onuments;</w:t>
      </w:r>
      <w:proofErr w:type="gramEnd"/>
    </w:p>
    <w:p w14:paraId="560E3451" w14:textId="77777777" w:rsidR="00473F18" w:rsidRPr="004C573C" w:rsidRDefault="00473F18" w:rsidP="00FE5E51">
      <w:pPr>
        <w:spacing w:line="360" w:lineRule="auto"/>
        <w:ind w:left="705"/>
        <w:jc w:val="both"/>
        <w:rPr>
          <w:rFonts w:eastAsia="Calibri"/>
          <w:lang w:val="en-US"/>
        </w:rPr>
      </w:pPr>
      <w:r w:rsidRPr="004C573C">
        <w:rPr>
          <w:rFonts w:eastAsia="Calibri"/>
          <w:lang w:val="en-US"/>
        </w:rPr>
        <w:t xml:space="preserve">b) the requirements of any statutory or regulatory bodies which may from </w:t>
      </w:r>
      <w:proofErr w:type="gramStart"/>
      <w:r w:rsidRPr="004C573C">
        <w:rPr>
          <w:rFonts w:eastAsia="Calibri"/>
          <w:lang w:val="en-US"/>
        </w:rPr>
        <w:t>time to time</w:t>
      </w:r>
      <w:proofErr w:type="gramEnd"/>
      <w:r w:rsidRPr="004C573C">
        <w:rPr>
          <w:rFonts w:eastAsia="Calibri"/>
          <w:lang w:val="en-US"/>
        </w:rPr>
        <w:t xml:space="preserve"> issue codes of practice and/or guidelines of relevance to archaeological works and services including but not limited to the National Monuments Service, Department of Housing, Local Government and Heritage, the National Museum of Ireland and the Heritage Council;</w:t>
      </w:r>
    </w:p>
    <w:p w14:paraId="79F9DC77" w14:textId="77777777" w:rsidR="00473F18" w:rsidRPr="004C573C" w:rsidRDefault="00473F18" w:rsidP="00473F18">
      <w:pPr>
        <w:spacing w:line="360" w:lineRule="auto"/>
        <w:ind w:firstLine="705"/>
        <w:rPr>
          <w:rFonts w:eastAsia="Calibri"/>
          <w:lang w:val="en-US"/>
        </w:rPr>
      </w:pPr>
      <w:r w:rsidRPr="004C573C">
        <w:rPr>
          <w:rFonts w:eastAsia="Calibri"/>
          <w:lang w:val="en-US"/>
        </w:rPr>
        <w:t>c) the requirements of the Council’s Archaeologist; and</w:t>
      </w:r>
    </w:p>
    <w:p w14:paraId="018BC7A8" w14:textId="77777777" w:rsidR="00473F18" w:rsidRPr="004C573C" w:rsidRDefault="00473F18" w:rsidP="00473F18">
      <w:pPr>
        <w:spacing w:line="360" w:lineRule="auto"/>
        <w:ind w:firstLine="705"/>
        <w:rPr>
          <w:rFonts w:eastAsia="Calibri"/>
          <w:lang w:val="en-US"/>
        </w:rPr>
      </w:pPr>
      <w:r w:rsidRPr="004C573C">
        <w:rPr>
          <w:rFonts w:eastAsia="Calibri"/>
          <w:lang w:val="en-US"/>
        </w:rPr>
        <w:t xml:space="preserve">d) any Council’s Representative Instruction in relation to such a discovery.  </w:t>
      </w:r>
    </w:p>
    <w:p w14:paraId="6A772669" w14:textId="77777777" w:rsidR="00473F18" w:rsidRPr="004C573C" w:rsidRDefault="00473F18" w:rsidP="00473F18">
      <w:pPr>
        <w:spacing w:line="360" w:lineRule="auto"/>
        <w:rPr>
          <w:rFonts w:eastAsia="Calibri"/>
          <w:lang w:val="en-US"/>
        </w:rPr>
      </w:pPr>
    </w:p>
    <w:p w14:paraId="780974B1" w14:textId="77777777" w:rsidR="00473F18" w:rsidRPr="004C573C" w:rsidRDefault="00473F18" w:rsidP="00FE5E51">
      <w:pPr>
        <w:spacing w:line="360" w:lineRule="auto"/>
        <w:ind w:left="705"/>
        <w:jc w:val="both"/>
        <w:rPr>
          <w:rFonts w:eastAsia="SimSun"/>
          <w:color w:val="000000"/>
          <w:lang w:val="en-GB"/>
        </w:rPr>
      </w:pPr>
      <w:r w:rsidRPr="004C573C">
        <w:rPr>
          <w:rFonts w:eastAsia="Calibri"/>
          <w:lang w:val="en-US"/>
        </w:rPr>
        <w:t xml:space="preserve">All archaeological objects discovered or otherwise located at the Site shall be deemed to be in the ownership of the State as outlined in Section 2 (1) </w:t>
      </w:r>
      <w:proofErr w:type="gramStart"/>
      <w:r w:rsidRPr="004C573C">
        <w:rPr>
          <w:rFonts w:eastAsia="Calibri"/>
          <w:lang w:val="en-US"/>
        </w:rPr>
        <w:t>of  the</w:t>
      </w:r>
      <w:proofErr w:type="gramEnd"/>
      <w:r w:rsidRPr="004C573C">
        <w:rPr>
          <w:rFonts w:eastAsia="Calibri"/>
          <w:lang w:val="en-US"/>
        </w:rPr>
        <w:t xml:space="preserve"> National Monuments Acts 1930-2004 (as amended).</w:t>
      </w:r>
    </w:p>
    <w:p w14:paraId="1DCE9AD8" w14:textId="77777777" w:rsidR="00473F18" w:rsidRPr="004C573C" w:rsidRDefault="00473F18" w:rsidP="00FB1B8F">
      <w:pPr>
        <w:tabs>
          <w:tab w:val="num" w:pos="709"/>
        </w:tabs>
        <w:spacing w:line="360" w:lineRule="auto"/>
        <w:ind w:left="705" w:hanging="705"/>
        <w:jc w:val="both"/>
        <w:outlineLvl w:val="1"/>
        <w:rPr>
          <w:rFonts w:eastAsia="SimSun"/>
          <w:color w:val="000000"/>
          <w:lang w:val="en-GB"/>
        </w:rPr>
      </w:pPr>
    </w:p>
    <w:p w14:paraId="1A1723B7"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04C1F5C1" w14:textId="77777777" w:rsidR="00FB1B8F" w:rsidRPr="004C573C" w:rsidRDefault="00FB1B8F" w:rsidP="00FB1B8F">
      <w:pPr>
        <w:spacing w:line="360" w:lineRule="auto"/>
        <w:ind w:left="720" w:hanging="720"/>
        <w:jc w:val="both"/>
        <w:rPr>
          <w:i/>
          <w:iCs/>
          <w:color w:val="000000"/>
          <w:lang w:val="en-US"/>
        </w:rPr>
      </w:pPr>
      <w:r w:rsidRPr="004C573C">
        <w:rPr>
          <w:rFonts w:eastAsia="SimSun"/>
          <w:color w:val="000000"/>
          <w:lang w:val="en-GB"/>
        </w:rPr>
        <w:t>7.</w:t>
      </w:r>
      <w:r w:rsidR="00473F18" w:rsidRPr="004C573C">
        <w:rPr>
          <w:rFonts w:eastAsia="SimSun"/>
          <w:color w:val="000000"/>
          <w:lang w:val="en-GB"/>
        </w:rPr>
        <w:t>5</w:t>
      </w:r>
      <w:r w:rsidRPr="004C573C">
        <w:rPr>
          <w:rFonts w:eastAsia="SimSun"/>
          <w:color w:val="000000"/>
          <w:lang w:val="en-GB"/>
        </w:rPr>
        <w:tab/>
      </w:r>
      <w:r w:rsidRPr="004C573C">
        <w:rPr>
          <w:i/>
          <w:iCs/>
          <w:color w:val="000000"/>
          <w:lang w:val="en-US"/>
        </w:rPr>
        <w:t>Stakeholder Engagement</w:t>
      </w:r>
    </w:p>
    <w:p w14:paraId="1FFDB186" w14:textId="77777777" w:rsidR="00FB1B8F" w:rsidRPr="004C573C" w:rsidRDefault="00FB1B8F" w:rsidP="00FB1B8F">
      <w:pPr>
        <w:numPr>
          <w:ilvl w:val="0"/>
          <w:numId w:val="46"/>
        </w:numPr>
        <w:spacing w:line="360" w:lineRule="auto"/>
        <w:ind w:left="1418" w:hanging="709"/>
        <w:jc w:val="both"/>
        <w:rPr>
          <w:color w:val="000000"/>
          <w:lang w:val="en-US"/>
        </w:rPr>
      </w:pPr>
      <w:r w:rsidRPr="004C573C">
        <w:rPr>
          <w:color w:val="000000"/>
          <w:lang w:val="en-US"/>
        </w:rPr>
        <w:t xml:space="preserve">The Developer shall prepare and implement a satisfactory Stakeholder Engagement Plan which shall detail how the Developer proposes to develop and foster relationships with the host community and other key stakeholders affected by the Development. </w:t>
      </w:r>
    </w:p>
    <w:p w14:paraId="6290354C" w14:textId="77777777" w:rsidR="00FB1B8F" w:rsidRPr="004C573C" w:rsidRDefault="00FB1B8F" w:rsidP="00FB1B8F">
      <w:pPr>
        <w:numPr>
          <w:ilvl w:val="0"/>
          <w:numId w:val="46"/>
        </w:numPr>
        <w:spacing w:line="360" w:lineRule="auto"/>
        <w:ind w:left="1418" w:hanging="709"/>
        <w:jc w:val="both"/>
        <w:rPr>
          <w:color w:val="000000"/>
          <w:lang w:val="en-US"/>
        </w:rPr>
      </w:pPr>
      <w:r w:rsidRPr="004C573C">
        <w:rPr>
          <w:color w:val="000000"/>
          <w:lang w:val="en-US"/>
        </w:rPr>
        <w:t xml:space="preserve">The Stakeholder Engagement Plan shall include proposals for robust and ongoing engagement and communication with communities, shall include community gain provisions and shall detail how all boundary and access details shall be agreed with adjoining residents. </w:t>
      </w:r>
    </w:p>
    <w:p w14:paraId="515999B9" w14:textId="77777777" w:rsidR="00FB1B8F" w:rsidRPr="004C573C" w:rsidRDefault="00FB1B8F" w:rsidP="00FB1B8F">
      <w:pPr>
        <w:numPr>
          <w:ilvl w:val="0"/>
          <w:numId w:val="46"/>
        </w:numPr>
        <w:spacing w:line="360" w:lineRule="auto"/>
        <w:ind w:left="1418" w:hanging="709"/>
        <w:jc w:val="both"/>
        <w:rPr>
          <w:color w:val="000000"/>
          <w:lang w:val="en-US"/>
        </w:rPr>
      </w:pPr>
      <w:r w:rsidRPr="004C573C">
        <w:rPr>
          <w:color w:val="000000"/>
          <w:lang w:val="en-US"/>
        </w:rPr>
        <w:t xml:space="preserve">Prior to commencement on Site, the Developer shall provide the Stakeholder Engagement Plan to the Council for approval. </w:t>
      </w:r>
    </w:p>
    <w:p w14:paraId="756B245F" w14:textId="77777777" w:rsidR="00FB1B8F" w:rsidRPr="004C573C" w:rsidRDefault="00FB1B8F" w:rsidP="00FB1B8F">
      <w:pPr>
        <w:numPr>
          <w:ilvl w:val="0"/>
          <w:numId w:val="46"/>
        </w:numPr>
        <w:spacing w:line="360" w:lineRule="auto"/>
        <w:ind w:left="1418" w:hanging="709"/>
        <w:jc w:val="both"/>
        <w:rPr>
          <w:color w:val="000000"/>
          <w:lang w:val="en-US"/>
        </w:rPr>
      </w:pPr>
      <w:r w:rsidRPr="004C573C">
        <w:rPr>
          <w:color w:val="000000"/>
          <w:lang w:val="en-US"/>
        </w:rPr>
        <w:t>The Developer shall update the Stakeholder Engagement Plan monthly, or when reasonably required by the Council’s Representative, and furnish a progress report on the activities of the Stakeholder Engagement Plan current at the time, in a format which is acceptable to the Council’s Representative.</w:t>
      </w:r>
    </w:p>
    <w:p w14:paraId="2A5F4C5F"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250195BB"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7.</w:t>
      </w:r>
      <w:r w:rsidR="00473F18" w:rsidRPr="004C573C">
        <w:rPr>
          <w:rFonts w:eastAsia="SimSun"/>
          <w:color w:val="000000"/>
          <w:lang w:val="en-GB"/>
        </w:rPr>
        <w:t>6</w:t>
      </w:r>
      <w:r w:rsidRPr="004C573C">
        <w:rPr>
          <w:rFonts w:eastAsia="SimSun"/>
          <w:color w:val="000000"/>
          <w:lang w:val="en-GB"/>
        </w:rPr>
        <w:tab/>
      </w:r>
      <w:r w:rsidRPr="004C573C">
        <w:rPr>
          <w:rFonts w:eastAsia="SimSun"/>
          <w:i/>
          <w:color w:val="000000"/>
          <w:lang w:val="en-GB"/>
        </w:rPr>
        <w:t>The Developer shall:</w:t>
      </w:r>
    </w:p>
    <w:p w14:paraId="48D9E9C5" w14:textId="77777777" w:rsidR="00FB1B8F" w:rsidRPr="004C573C" w:rsidRDefault="00FB1B8F" w:rsidP="00FB1B8F">
      <w:pPr>
        <w:spacing w:line="360" w:lineRule="auto"/>
        <w:ind w:left="1418" w:hanging="709"/>
        <w:jc w:val="both"/>
        <w:outlineLvl w:val="1"/>
        <w:rPr>
          <w:rFonts w:eastAsia="SimSun"/>
          <w:color w:val="000000"/>
          <w:lang w:val="en-GB"/>
        </w:rPr>
      </w:pPr>
      <w:r w:rsidRPr="004C573C">
        <w:rPr>
          <w:rFonts w:eastAsia="SimSun"/>
          <w:color w:val="000000"/>
          <w:lang w:val="en-GB"/>
        </w:rPr>
        <w:t xml:space="preserve">(a) </w:t>
      </w:r>
      <w:r w:rsidRPr="004C573C">
        <w:rPr>
          <w:rFonts w:eastAsia="SimSun"/>
          <w:color w:val="000000"/>
          <w:lang w:val="en-GB"/>
        </w:rPr>
        <w:tab/>
        <w:t>appoint a duly qualified Project Supervisor for the Design Process and a duly qualified Project Supervisor for the Construction Stage of the Works.</w:t>
      </w:r>
    </w:p>
    <w:p w14:paraId="6AEA054D" w14:textId="77777777" w:rsidR="00FB1B8F" w:rsidRPr="004C573C" w:rsidRDefault="00FB1B8F" w:rsidP="00FB1B8F">
      <w:pPr>
        <w:tabs>
          <w:tab w:val="left" w:pos="1418"/>
        </w:tabs>
        <w:spacing w:line="360" w:lineRule="auto"/>
        <w:ind w:left="1418" w:hanging="698"/>
        <w:jc w:val="both"/>
        <w:outlineLvl w:val="1"/>
        <w:rPr>
          <w:rFonts w:eastAsia="SimSun"/>
          <w:color w:val="000000"/>
          <w:lang w:val="en-GB"/>
        </w:rPr>
      </w:pPr>
      <w:r w:rsidRPr="004C573C">
        <w:rPr>
          <w:rFonts w:eastAsia="SimSun"/>
          <w:color w:val="000000"/>
          <w:lang w:val="en-GB"/>
        </w:rPr>
        <w:t xml:space="preserve">(b) </w:t>
      </w:r>
      <w:r w:rsidRPr="004C573C">
        <w:rPr>
          <w:rFonts w:eastAsia="SimSun"/>
          <w:color w:val="000000"/>
          <w:lang w:val="en-GB"/>
        </w:rPr>
        <w:tab/>
        <w:t>ensure that all necessary safety precautions and regulations applicable to constructional operations on Site are observed and shall:</w:t>
      </w:r>
    </w:p>
    <w:p w14:paraId="2EDA59E7"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ab/>
      </w:r>
      <w:r w:rsidRPr="004C573C">
        <w:rPr>
          <w:rFonts w:eastAsia="SimSun"/>
          <w:color w:val="000000"/>
          <w:lang w:val="en-GB"/>
        </w:rPr>
        <w:tab/>
      </w:r>
      <w:r w:rsidRPr="004C573C">
        <w:rPr>
          <w:rFonts w:eastAsia="SimSun"/>
          <w:color w:val="000000"/>
          <w:lang w:val="en-GB"/>
        </w:rPr>
        <w:tab/>
      </w:r>
      <w:r w:rsidRPr="004C573C">
        <w:rPr>
          <w:rFonts w:eastAsia="SimSun"/>
          <w:color w:val="000000"/>
          <w:lang w:val="en-GB"/>
        </w:rPr>
        <w:tab/>
        <w:t xml:space="preserve">(i)   comply with all of its obligations pursuant </w:t>
      </w:r>
      <w:proofErr w:type="gramStart"/>
      <w:r w:rsidRPr="004C573C">
        <w:rPr>
          <w:rFonts w:eastAsia="SimSun"/>
          <w:color w:val="000000"/>
          <w:lang w:val="en-GB"/>
        </w:rPr>
        <w:t>to;</w:t>
      </w:r>
      <w:proofErr w:type="gramEnd"/>
    </w:p>
    <w:p w14:paraId="09B7C15F" w14:textId="77777777" w:rsidR="00FB1B8F" w:rsidRPr="004C573C" w:rsidRDefault="00FB1B8F" w:rsidP="00FB1B8F">
      <w:pPr>
        <w:tabs>
          <w:tab w:val="num" w:pos="709"/>
        </w:tabs>
        <w:spacing w:line="360" w:lineRule="auto"/>
        <w:ind w:left="2127" w:hanging="1702"/>
        <w:jc w:val="both"/>
        <w:outlineLvl w:val="1"/>
        <w:rPr>
          <w:rFonts w:eastAsia="SimSun"/>
          <w:color w:val="000000"/>
          <w:lang w:val="en-GB"/>
        </w:rPr>
      </w:pPr>
      <w:r w:rsidRPr="004C573C">
        <w:rPr>
          <w:rFonts w:eastAsia="SimSun"/>
          <w:color w:val="000000"/>
          <w:lang w:val="en-GB"/>
        </w:rPr>
        <w:tab/>
      </w:r>
      <w:r w:rsidRPr="004C573C">
        <w:rPr>
          <w:rFonts w:eastAsia="SimSun"/>
          <w:color w:val="000000"/>
          <w:lang w:val="en-GB"/>
        </w:rPr>
        <w:tab/>
      </w:r>
      <w:r w:rsidRPr="004C573C">
        <w:rPr>
          <w:rFonts w:eastAsia="SimSun"/>
          <w:color w:val="000000"/>
          <w:lang w:val="en-GB"/>
        </w:rPr>
        <w:tab/>
        <w:t xml:space="preserve">(ii) ensure that the Developer’s design team, sub-contractors, employees, agents and all others on site comply </w:t>
      </w:r>
      <w:proofErr w:type="gramStart"/>
      <w:r w:rsidRPr="004C573C">
        <w:rPr>
          <w:rFonts w:eastAsia="SimSun"/>
          <w:color w:val="000000"/>
          <w:lang w:val="en-GB"/>
        </w:rPr>
        <w:t>with;</w:t>
      </w:r>
      <w:proofErr w:type="gramEnd"/>
      <w:r w:rsidRPr="004C573C">
        <w:rPr>
          <w:rFonts w:eastAsia="SimSun"/>
          <w:color w:val="000000"/>
          <w:lang w:val="en-GB"/>
        </w:rPr>
        <w:t xml:space="preserve"> </w:t>
      </w:r>
    </w:p>
    <w:p w14:paraId="698213CE" w14:textId="77777777" w:rsidR="00FB1B8F" w:rsidRPr="004C573C" w:rsidRDefault="00FB1B8F" w:rsidP="00FB1B8F">
      <w:pPr>
        <w:tabs>
          <w:tab w:val="num" w:pos="1418"/>
        </w:tabs>
        <w:spacing w:line="360" w:lineRule="auto"/>
        <w:ind w:left="1418" w:hanging="993"/>
        <w:jc w:val="both"/>
        <w:outlineLvl w:val="1"/>
        <w:rPr>
          <w:rFonts w:eastAsia="SimSun"/>
          <w:color w:val="000000"/>
          <w:lang w:val="en-GB"/>
        </w:rPr>
      </w:pPr>
      <w:r w:rsidRPr="004C573C">
        <w:rPr>
          <w:rFonts w:eastAsia="SimSun"/>
          <w:color w:val="000000"/>
          <w:lang w:val="en-GB"/>
        </w:rPr>
        <w:tab/>
      </w:r>
      <w:r w:rsidRPr="004C573C">
        <w:rPr>
          <w:rFonts w:eastAsia="SimSun"/>
          <w:color w:val="000000"/>
          <w:lang w:val="en-GB"/>
        </w:rPr>
        <w:tab/>
        <w:t>the Safety, Health and Welfare at Work (Construction) Regulations 2013 (the “</w:t>
      </w:r>
      <w:r w:rsidRPr="004C573C">
        <w:rPr>
          <w:rFonts w:eastAsia="SimSun"/>
          <w:b/>
          <w:color w:val="000000"/>
          <w:lang w:val="en-GB"/>
        </w:rPr>
        <w:t>Construction Regulations</w:t>
      </w:r>
      <w:r w:rsidRPr="004C573C">
        <w:rPr>
          <w:rFonts w:eastAsia="SimSun"/>
          <w:color w:val="000000"/>
          <w:lang w:val="en-GB"/>
        </w:rPr>
        <w:t>”), the Safety, Health and Welfare at Work Act 2005 (the “</w:t>
      </w:r>
      <w:r w:rsidRPr="004C573C">
        <w:rPr>
          <w:rFonts w:eastAsia="SimSun"/>
          <w:b/>
          <w:color w:val="000000"/>
          <w:lang w:val="en-GB"/>
        </w:rPr>
        <w:t>Safety Act</w:t>
      </w:r>
      <w:r w:rsidRPr="004C573C">
        <w:rPr>
          <w:rFonts w:eastAsia="SimSun"/>
          <w:color w:val="000000"/>
          <w:lang w:val="en-GB"/>
        </w:rPr>
        <w:t>”), all other health and safety legislation and any direction made by or on behalf of the Council acting reasonably in relation to the health and safety management of the Works in accordance with the Agreement.</w:t>
      </w:r>
    </w:p>
    <w:p w14:paraId="3E3EABD0" w14:textId="77777777" w:rsidR="00FB1B8F" w:rsidRPr="004C573C" w:rsidRDefault="00FB1B8F" w:rsidP="00FB1B8F">
      <w:pPr>
        <w:tabs>
          <w:tab w:val="num" w:pos="1418"/>
        </w:tabs>
        <w:spacing w:line="360" w:lineRule="auto"/>
        <w:ind w:left="2127"/>
        <w:jc w:val="both"/>
        <w:outlineLvl w:val="1"/>
        <w:rPr>
          <w:rFonts w:eastAsia="SimSun"/>
          <w:color w:val="000000"/>
          <w:lang w:val="en-GB"/>
        </w:rPr>
      </w:pPr>
      <w:r w:rsidRPr="004C573C">
        <w:rPr>
          <w:rFonts w:eastAsia="SimSun"/>
          <w:color w:val="000000"/>
          <w:lang w:val="en-GB"/>
        </w:rPr>
        <w:tab/>
        <w:t xml:space="preserve">(iii) for the purposes of this Agreement, the Developer or its nominee </w:t>
      </w:r>
    </w:p>
    <w:p w14:paraId="05522C93" w14:textId="77777777" w:rsidR="00FB1B8F" w:rsidRPr="004C573C" w:rsidRDefault="00FB1B8F" w:rsidP="00FB1B8F">
      <w:pPr>
        <w:tabs>
          <w:tab w:val="num" w:pos="1418"/>
        </w:tabs>
        <w:spacing w:line="360" w:lineRule="auto"/>
        <w:ind w:left="2127"/>
        <w:jc w:val="both"/>
        <w:outlineLvl w:val="1"/>
        <w:rPr>
          <w:rFonts w:eastAsia="SimSun"/>
          <w:color w:val="000000"/>
          <w:lang w:val="en-GB"/>
        </w:rPr>
      </w:pPr>
      <w:r w:rsidRPr="004C573C">
        <w:rPr>
          <w:rFonts w:eastAsia="SimSun"/>
          <w:color w:val="000000"/>
          <w:lang w:val="en-GB"/>
        </w:rPr>
        <w:t>shall be designated as the “client” for the purposes of the Construction Regulations and the Safety Act.</w:t>
      </w:r>
    </w:p>
    <w:p w14:paraId="3C84A6FE" w14:textId="77777777" w:rsidR="00FB1B8F" w:rsidRPr="004C573C" w:rsidRDefault="00FB1B8F" w:rsidP="00FB1B8F">
      <w:pPr>
        <w:tabs>
          <w:tab w:val="num" w:pos="1418"/>
        </w:tabs>
        <w:spacing w:line="360" w:lineRule="auto"/>
        <w:ind w:left="1418" w:hanging="993"/>
        <w:jc w:val="both"/>
        <w:outlineLvl w:val="1"/>
        <w:rPr>
          <w:rFonts w:eastAsia="SimSun"/>
          <w:color w:val="000000"/>
          <w:lang w:val="en-GB"/>
        </w:rPr>
      </w:pPr>
    </w:p>
    <w:p w14:paraId="480742D4" w14:textId="77777777" w:rsidR="00FB1B8F" w:rsidRPr="004C573C" w:rsidRDefault="00FB1B8F" w:rsidP="00FB1B8F">
      <w:pPr>
        <w:numPr>
          <w:ilvl w:val="2"/>
          <w:numId w:val="48"/>
        </w:numPr>
        <w:tabs>
          <w:tab w:val="num" w:pos="709"/>
        </w:tabs>
        <w:spacing w:line="360" w:lineRule="auto"/>
        <w:jc w:val="both"/>
        <w:outlineLvl w:val="1"/>
        <w:rPr>
          <w:rFonts w:eastAsia="SimSun"/>
          <w:color w:val="000000"/>
          <w:lang w:val="en-GB"/>
        </w:rPr>
      </w:pPr>
      <w:r w:rsidRPr="004C573C">
        <w:rPr>
          <w:rFonts w:eastAsia="SimSun"/>
          <w:color w:val="000000"/>
          <w:lang w:val="en-GB"/>
        </w:rPr>
        <w:t>on request the Developer shall provide to the Council a copy of its Safety Statement pursuant to Section 20 of the Safety Act.</w:t>
      </w:r>
    </w:p>
    <w:p w14:paraId="599B8FB6" w14:textId="77777777" w:rsidR="00FB1B8F" w:rsidRPr="004C573C" w:rsidRDefault="00FB1B8F" w:rsidP="00FB1B8F">
      <w:pPr>
        <w:numPr>
          <w:ilvl w:val="2"/>
          <w:numId w:val="48"/>
        </w:numPr>
        <w:spacing w:line="360" w:lineRule="auto"/>
        <w:jc w:val="both"/>
        <w:outlineLvl w:val="1"/>
        <w:rPr>
          <w:rFonts w:eastAsia="SimSun"/>
          <w:color w:val="000000"/>
          <w:lang w:val="en-GB"/>
        </w:rPr>
      </w:pPr>
      <w:r w:rsidRPr="004C573C">
        <w:rPr>
          <w:rFonts w:eastAsia="SimSun"/>
          <w:color w:val="000000"/>
          <w:lang w:val="en-GB"/>
        </w:rPr>
        <w:t xml:space="preserve">procure that the insurance cover required to be obtained and maintained by the Developer pursuant to this Agreement shall provide an indemnity in respect of any claim for bodily injury or property damage which the Developer may incur by reason of performance of the functions and duties of the Project Supervisor for the Design Process and the Project Supervisor for the Construction Stage.  </w:t>
      </w:r>
    </w:p>
    <w:p w14:paraId="3FE52B02" w14:textId="77777777" w:rsidR="00FB1B8F" w:rsidRPr="004C573C" w:rsidRDefault="00FB1B8F" w:rsidP="00FB1B8F">
      <w:pPr>
        <w:numPr>
          <w:ilvl w:val="2"/>
          <w:numId w:val="48"/>
        </w:numPr>
        <w:tabs>
          <w:tab w:val="num" w:pos="709"/>
        </w:tabs>
        <w:spacing w:line="360" w:lineRule="auto"/>
        <w:jc w:val="both"/>
        <w:outlineLvl w:val="1"/>
        <w:rPr>
          <w:rFonts w:eastAsia="SimSun"/>
          <w:color w:val="000000"/>
          <w:lang w:val="en-GB"/>
        </w:rPr>
      </w:pPr>
      <w:r w:rsidRPr="004C573C">
        <w:rPr>
          <w:rFonts w:eastAsia="SimSun"/>
          <w:color w:val="000000"/>
          <w:lang w:val="en-GB"/>
        </w:rPr>
        <w:t xml:space="preserve">ensure that, in relation to the employment of work persons on the Site, all employment law including the Employment Equality Act 1998, the Industrial Relations Acts 1946 to 2015, the National Minimum Wage Act 2000, regulations, codes of practice etc. are observed at all times. </w:t>
      </w:r>
    </w:p>
    <w:p w14:paraId="55AFC929" w14:textId="77777777" w:rsidR="00FB1B8F" w:rsidRPr="004C573C" w:rsidRDefault="00FB1B8F" w:rsidP="00FB1B8F">
      <w:pPr>
        <w:numPr>
          <w:ilvl w:val="2"/>
          <w:numId w:val="48"/>
        </w:numPr>
        <w:spacing w:line="360" w:lineRule="auto"/>
        <w:jc w:val="both"/>
        <w:outlineLvl w:val="1"/>
        <w:rPr>
          <w:rFonts w:eastAsia="SimSun"/>
          <w:color w:val="000000"/>
          <w:lang w:val="en-GB"/>
        </w:rPr>
      </w:pPr>
      <w:r w:rsidRPr="004C573C">
        <w:rPr>
          <w:rFonts w:eastAsia="SimSun"/>
          <w:color w:val="000000"/>
          <w:lang w:val="en-GB"/>
        </w:rPr>
        <w:t xml:space="preserve">the Developer shall be liable for and shall indemnify and  keep indemnified the Council against any and all expenses liabilities losses claims or proceedings the Council may incur in respect of any breach of the Safety Act, the Construction Regulations or the provisions of this clause by the Developer or any of its </w:t>
      </w:r>
      <w:proofErr w:type="gramStart"/>
      <w:r w:rsidRPr="004C573C">
        <w:rPr>
          <w:rFonts w:eastAsia="SimSun"/>
          <w:color w:val="000000"/>
          <w:lang w:val="en-GB"/>
        </w:rPr>
        <w:t>servants</w:t>
      </w:r>
      <w:proofErr w:type="gramEnd"/>
      <w:r w:rsidRPr="004C573C">
        <w:rPr>
          <w:rFonts w:eastAsia="SimSun"/>
          <w:color w:val="000000"/>
          <w:lang w:val="en-GB"/>
        </w:rPr>
        <w:t xml:space="preserve"> agents contractors and/or design team.</w:t>
      </w:r>
    </w:p>
    <w:p w14:paraId="53C51724"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4B159379"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7.</w:t>
      </w:r>
      <w:r w:rsidR="00473F18" w:rsidRPr="004C573C">
        <w:rPr>
          <w:rFonts w:eastAsia="SimSun"/>
          <w:color w:val="000000"/>
          <w:lang w:val="en-GB"/>
        </w:rPr>
        <w:t>7</w:t>
      </w:r>
      <w:r w:rsidRPr="004C573C">
        <w:rPr>
          <w:rFonts w:eastAsia="SimSun"/>
          <w:color w:val="000000"/>
          <w:lang w:val="en-GB"/>
        </w:rPr>
        <w:tab/>
      </w:r>
      <w:r w:rsidRPr="004C573C">
        <w:rPr>
          <w:rFonts w:eastAsia="SimSun"/>
          <w:i/>
          <w:color w:val="000000"/>
          <w:lang w:val="en-GB"/>
        </w:rPr>
        <w:t>The Developer shall:</w:t>
      </w:r>
    </w:p>
    <w:p w14:paraId="15C7692B"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employ appropriate staff to provide necessary administrative services in respect of the </w:t>
      </w:r>
      <w:proofErr w:type="gramStart"/>
      <w:r w:rsidRPr="004C573C">
        <w:rPr>
          <w:rFonts w:eastAsia="SimSun"/>
          <w:color w:val="000000"/>
          <w:lang w:val="en-GB"/>
        </w:rPr>
        <w:t>Development;</w:t>
      </w:r>
      <w:proofErr w:type="gramEnd"/>
    </w:p>
    <w:p w14:paraId="1E1A52CA"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coordinate or procure coordination of the </w:t>
      </w:r>
      <w:proofErr w:type="gramStart"/>
      <w:r w:rsidRPr="004C573C">
        <w:rPr>
          <w:rFonts w:eastAsia="SimSun"/>
          <w:color w:val="000000"/>
          <w:lang w:val="en-GB"/>
        </w:rPr>
        <w:t>Consultants;</w:t>
      </w:r>
      <w:proofErr w:type="gramEnd"/>
    </w:p>
    <w:p w14:paraId="72E6E3C0"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keep the Council’s Representative informed on a monthly basis as to progress of the </w:t>
      </w:r>
      <w:proofErr w:type="gramStart"/>
      <w:r w:rsidRPr="004C573C">
        <w:rPr>
          <w:rFonts w:eastAsia="SimSun"/>
          <w:color w:val="000000"/>
          <w:lang w:val="en-GB"/>
        </w:rPr>
        <w:t>Development;</w:t>
      </w:r>
      <w:proofErr w:type="gramEnd"/>
    </w:p>
    <w:p w14:paraId="1EBC2AD2"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without prejudice to clause 7.1 promptly notify the Council’s Representative of any material problems or delays in the delivery of the Programme together with the Developer's recommendations for overcoming and/or mitigating </w:t>
      </w:r>
      <w:proofErr w:type="gramStart"/>
      <w:r w:rsidRPr="004C573C">
        <w:rPr>
          <w:rFonts w:eastAsia="SimSun"/>
          <w:color w:val="000000"/>
          <w:lang w:val="en-GB"/>
        </w:rPr>
        <w:t>them;</w:t>
      </w:r>
      <w:proofErr w:type="gramEnd"/>
    </w:p>
    <w:p w14:paraId="33C38DAF"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(e)</w:t>
      </w:r>
      <w:r w:rsidRPr="004C573C">
        <w:rPr>
          <w:rFonts w:eastAsia="SimSun"/>
          <w:color w:val="000000"/>
          <w:lang w:val="en-GB"/>
        </w:rPr>
        <w:tab/>
        <w:t>give at least five Working Days’ notice to the Council's Representative of all meetings to be held in connection with the progress of the Development and permit the Council's Representative to attend and to make representations; and</w:t>
      </w:r>
    </w:p>
    <w:p w14:paraId="701F52C8"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(f)</w:t>
      </w:r>
      <w:r w:rsidRPr="004C573C">
        <w:rPr>
          <w:rFonts w:eastAsia="SimSun"/>
          <w:color w:val="000000"/>
          <w:lang w:val="en-GB"/>
        </w:rPr>
        <w:tab/>
        <w:t>promptly supply the Council's Representative with a copy of all reports, certificates and any other information reasonably required by the Council's Representative and shall provide access to all correspondence and other written materials relating to the Development.</w:t>
      </w:r>
    </w:p>
    <w:p w14:paraId="7CB7A52F" w14:textId="77777777" w:rsidR="00FB1B8F" w:rsidRPr="004C573C" w:rsidRDefault="00FB1B8F" w:rsidP="00FB1B8F">
      <w:pPr>
        <w:spacing w:line="360" w:lineRule="auto"/>
        <w:ind w:left="1440" w:hanging="720"/>
        <w:jc w:val="both"/>
        <w:rPr>
          <w:rFonts w:eastAsia="SimSun"/>
          <w:color w:val="000000"/>
          <w:lang w:val="en-GB"/>
        </w:rPr>
      </w:pPr>
    </w:p>
    <w:p w14:paraId="2C48F6E2" w14:textId="77777777" w:rsidR="00FB1B8F" w:rsidRPr="004C573C" w:rsidRDefault="00FB1B8F" w:rsidP="00FB1B8F">
      <w:pPr>
        <w:tabs>
          <w:tab w:val="num" w:pos="709"/>
          <w:tab w:val="left" w:pos="7230"/>
        </w:tabs>
        <w:spacing w:line="360" w:lineRule="auto"/>
        <w:ind w:left="705" w:hanging="705"/>
        <w:jc w:val="both"/>
        <w:outlineLvl w:val="1"/>
        <w:rPr>
          <w:rFonts w:eastAsia="SimSun"/>
          <w:color w:val="000000"/>
          <w:lang w:val="en-GB"/>
        </w:rPr>
      </w:pPr>
      <w:r w:rsidRPr="004C573C">
        <w:rPr>
          <w:rFonts w:eastAsia="SimSun"/>
          <w:color w:val="000000"/>
          <w:lang w:val="en-GB"/>
        </w:rPr>
        <w:t>7.</w:t>
      </w:r>
      <w:r w:rsidR="00473F18" w:rsidRPr="004C573C">
        <w:rPr>
          <w:rFonts w:eastAsia="SimSun"/>
          <w:color w:val="000000"/>
          <w:lang w:val="en-GB"/>
        </w:rPr>
        <w:t>8</w:t>
      </w:r>
      <w:r w:rsidRPr="004C573C">
        <w:rPr>
          <w:rFonts w:eastAsia="SimSun"/>
          <w:color w:val="000000"/>
          <w:lang w:val="en-GB"/>
        </w:rPr>
        <w:tab/>
        <w:t>The Developer shall remove, repair or replace any materials or works which in the Council's Representative's reasonable opinion are inadequate or unsuitable for their intended purpose or which are not in accordance with the Scope of Works, within 10 Working Days after receiving notice from the Council's Representative to do so or as soon as reasonably practicable thereafter.</w:t>
      </w:r>
    </w:p>
    <w:p w14:paraId="06340ADB"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591235E"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7.</w:t>
      </w:r>
      <w:r w:rsidR="00473F18" w:rsidRPr="004C573C">
        <w:rPr>
          <w:rFonts w:eastAsia="SimSun"/>
          <w:color w:val="000000"/>
          <w:lang w:val="en-GB"/>
        </w:rPr>
        <w:t>9</w:t>
      </w:r>
      <w:r w:rsidRPr="004C573C">
        <w:rPr>
          <w:rFonts w:eastAsia="SimSun"/>
          <w:color w:val="000000"/>
          <w:lang w:val="en-GB"/>
        </w:rPr>
        <w:tab/>
        <w:t>Within seven days of the execution of this Agreement (or such other period as the parties may agree), the Developer shall supply a performance bond in favour of the Council from insurers or other financial institution approved by the Council for a sum of not less than 12.5</w:t>
      </w:r>
      <w:r w:rsidR="00835486">
        <w:rPr>
          <w:rFonts w:eastAsia="SimSun"/>
          <w:color w:val="000000"/>
          <w:lang w:val="en-GB"/>
        </w:rPr>
        <w:t xml:space="preserve"> / 10</w:t>
      </w:r>
      <w:r w:rsidRPr="004C573C">
        <w:rPr>
          <w:rFonts w:eastAsia="SimSun"/>
          <w:color w:val="000000"/>
          <w:lang w:val="en-GB"/>
        </w:rPr>
        <w:t xml:space="preserve"> per cent of the Development Price </w:t>
      </w:r>
      <w:r w:rsidR="001C78C3" w:rsidRPr="004C573C">
        <w:rPr>
          <w:rFonts w:eastAsia="SimSun"/>
          <w:color w:val="000000"/>
          <w:lang w:val="en-GB"/>
        </w:rPr>
        <w:t>,the relevant percentage to be based on the table below,</w:t>
      </w:r>
      <w:r w:rsidRPr="004C573C">
        <w:rPr>
          <w:rFonts w:eastAsia="SimSun"/>
          <w:color w:val="000000"/>
          <w:lang w:val="en-GB"/>
        </w:rPr>
        <w:t>(“the Performance Bond”) for the due performance of this Agreement.  The terms of the Performance Bond shall be in a form approved by the Council and in particular shall:</w:t>
      </w:r>
    </w:p>
    <w:p w14:paraId="7C067C4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include the usual terms allowing for concessions and variations by the Council; and</w:t>
      </w:r>
    </w:p>
    <w:p w14:paraId="1FDA934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specify that the Performance Bond shall remain in force until twelve months after the certified Practical Completion Date.</w:t>
      </w:r>
    </w:p>
    <w:p w14:paraId="1F51ACD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be capable of assignment when called upon by the Council.</w:t>
      </w:r>
    </w:p>
    <w:tbl>
      <w:tblPr>
        <w:tblW w:w="6860" w:type="dxa"/>
        <w:tblInd w:w="1078" w:type="dxa"/>
        <w:tblCellMar>
          <w:left w:w="0" w:type="dxa"/>
          <w:right w:w="0" w:type="dxa"/>
        </w:tblCellMar>
        <w:tblLook w:val="04A0" w:firstRow="1" w:lastRow="0" w:firstColumn="1" w:lastColumn="0" w:noHBand="0" w:noVBand="1"/>
      </w:tblPr>
      <w:tblGrid>
        <w:gridCol w:w="3060"/>
        <w:gridCol w:w="3800"/>
      </w:tblGrid>
      <w:tr w:rsidR="001C78C3" w:rsidRPr="004C573C" w14:paraId="1B6B608F" w14:textId="77777777" w:rsidTr="00B25DE6">
        <w:trPr>
          <w:trHeight w:val="340"/>
        </w:trPr>
        <w:tc>
          <w:tcPr>
            <w:tcW w:w="3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6092F8" w14:textId="77777777" w:rsidR="001C78C3" w:rsidRPr="004C573C" w:rsidRDefault="001C78C3" w:rsidP="00B25DE6">
            <w:pPr>
              <w:jc w:val="center"/>
              <w:rPr>
                <w:b/>
                <w:bCs/>
                <w:i/>
                <w:iCs/>
                <w:color w:val="000000"/>
                <w:lang w:val="en-GB" w:eastAsia="en-GB"/>
              </w:rPr>
            </w:pPr>
            <w:r w:rsidRPr="004C573C">
              <w:rPr>
                <w:b/>
                <w:bCs/>
                <w:i/>
                <w:iCs/>
                <w:color w:val="000000"/>
                <w:lang w:val="en-GB" w:eastAsia="en-GB"/>
              </w:rPr>
              <w:t>Development Price</w:t>
            </w:r>
          </w:p>
        </w:tc>
        <w:tc>
          <w:tcPr>
            <w:tcW w:w="38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F2E5EB" w14:textId="77777777" w:rsidR="001C78C3" w:rsidRPr="004C573C" w:rsidRDefault="001C78C3" w:rsidP="00B25DE6">
            <w:pPr>
              <w:jc w:val="center"/>
              <w:rPr>
                <w:b/>
                <w:bCs/>
                <w:i/>
                <w:iCs/>
                <w:color w:val="000000"/>
                <w:lang w:val="en-GB" w:eastAsia="en-GB"/>
              </w:rPr>
            </w:pPr>
            <w:r w:rsidRPr="004C573C">
              <w:rPr>
                <w:b/>
                <w:bCs/>
                <w:i/>
                <w:iCs/>
                <w:color w:val="000000"/>
                <w:lang w:val="en-GB" w:eastAsia="en-GB"/>
              </w:rPr>
              <w:t>Performance Bond Percentage</w:t>
            </w:r>
          </w:p>
        </w:tc>
      </w:tr>
      <w:tr w:rsidR="001C78C3" w:rsidRPr="004C573C" w14:paraId="7D3C98C6" w14:textId="77777777" w:rsidTr="00B25DE6">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640EEB" w14:textId="77777777" w:rsidR="001C78C3" w:rsidRPr="004C573C" w:rsidRDefault="001C78C3" w:rsidP="00B25DE6">
            <w:pPr>
              <w:rPr>
                <w:i/>
                <w:iCs/>
                <w:color w:val="000000"/>
                <w:lang w:val="en-GB" w:eastAsia="en-GB"/>
              </w:rPr>
            </w:pP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CECFD" w14:textId="77777777" w:rsidR="001C78C3" w:rsidRPr="004C573C" w:rsidRDefault="001C78C3" w:rsidP="00B25DE6">
            <w:pPr>
              <w:rPr>
                <w:i/>
                <w:iCs/>
                <w:color w:val="000000"/>
                <w:lang w:val="en-GB" w:eastAsia="en-GB"/>
              </w:rPr>
            </w:pPr>
          </w:p>
        </w:tc>
      </w:tr>
      <w:tr w:rsidR="001C78C3" w:rsidRPr="004C573C" w14:paraId="699F5AFF" w14:textId="77777777" w:rsidTr="00B25DE6">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BDDAD8" w14:textId="77777777" w:rsidR="001C78C3" w:rsidRPr="004C573C" w:rsidRDefault="001C78C3" w:rsidP="00B25DE6">
            <w:pPr>
              <w:jc w:val="center"/>
              <w:rPr>
                <w:i/>
                <w:iCs/>
                <w:color w:val="000000"/>
                <w:lang w:val="en-GB" w:eastAsia="en-GB"/>
              </w:rPr>
            </w:pPr>
            <w:r w:rsidRPr="004C573C">
              <w:rPr>
                <w:i/>
                <w:iCs/>
                <w:color w:val="000000"/>
                <w:lang w:val="en-GB" w:eastAsia="en-GB"/>
              </w:rPr>
              <w:t>Between €500,000 to €10,000,000</w:t>
            </w: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14E22" w14:textId="77777777" w:rsidR="001C78C3" w:rsidRPr="004C573C" w:rsidRDefault="001C78C3" w:rsidP="00B25DE6">
            <w:pPr>
              <w:jc w:val="center"/>
              <w:rPr>
                <w:i/>
                <w:iCs/>
                <w:color w:val="000000"/>
                <w:lang w:val="en-GB" w:eastAsia="en-GB"/>
              </w:rPr>
            </w:pPr>
            <w:r w:rsidRPr="004C573C">
              <w:rPr>
                <w:i/>
                <w:iCs/>
                <w:color w:val="000000"/>
                <w:lang w:val="en-GB" w:eastAsia="en-GB"/>
              </w:rPr>
              <w:t>12.5%</w:t>
            </w:r>
          </w:p>
        </w:tc>
      </w:tr>
      <w:tr w:rsidR="001C78C3" w:rsidRPr="004C573C" w14:paraId="5EE58F73" w14:textId="77777777" w:rsidTr="00B25DE6">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72D104" w14:textId="77777777" w:rsidR="001C78C3" w:rsidRPr="004C573C" w:rsidRDefault="001C78C3" w:rsidP="00B25DE6">
            <w:pPr>
              <w:jc w:val="center"/>
              <w:rPr>
                <w:i/>
                <w:iCs/>
                <w:color w:val="000000"/>
                <w:lang w:val="en-GB" w:eastAsia="en-GB"/>
              </w:rPr>
            </w:pPr>
            <w:r w:rsidRPr="004C573C">
              <w:rPr>
                <w:i/>
                <w:iCs/>
                <w:color w:val="000000"/>
                <w:lang w:val="en-GB" w:eastAsia="en-GB"/>
              </w:rPr>
              <w:t>Over €10,000,000</w:t>
            </w: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93AE7" w14:textId="77777777" w:rsidR="001C78C3" w:rsidRPr="004C573C" w:rsidRDefault="001C78C3" w:rsidP="00B25DE6">
            <w:pPr>
              <w:jc w:val="center"/>
              <w:rPr>
                <w:i/>
                <w:iCs/>
                <w:color w:val="000000"/>
                <w:lang w:val="en-GB" w:eastAsia="en-GB"/>
              </w:rPr>
            </w:pPr>
            <w:r w:rsidRPr="004C573C">
              <w:rPr>
                <w:i/>
                <w:iCs/>
                <w:color w:val="000000"/>
                <w:lang w:val="en-GB" w:eastAsia="en-GB"/>
              </w:rPr>
              <w:t>10%</w:t>
            </w:r>
          </w:p>
        </w:tc>
      </w:tr>
    </w:tbl>
    <w:p w14:paraId="27BD1F52" w14:textId="77777777" w:rsidR="001C78C3" w:rsidRPr="004C573C" w:rsidRDefault="001C78C3" w:rsidP="001C78C3">
      <w:pPr>
        <w:rPr>
          <w:rFonts w:ascii="Calibri" w:eastAsia="Calibri" w:hAnsi="Calibri" w:cs="Calibri"/>
          <w:sz w:val="22"/>
          <w:szCs w:val="22"/>
          <w:lang w:val="en-US"/>
        </w:rPr>
      </w:pPr>
    </w:p>
    <w:p w14:paraId="1D675FE3" w14:textId="77777777" w:rsidR="001C78C3" w:rsidRPr="004C573C" w:rsidRDefault="001C78C3" w:rsidP="00FB1B8F">
      <w:pPr>
        <w:numPr>
          <w:ilvl w:val="2"/>
          <w:numId w:val="0"/>
        </w:numPr>
        <w:tabs>
          <w:tab w:val="num" w:pos="1440"/>
        </w:tabs>
        <w:spacing w:line="360" w:lineRule="auto"/>
        <w:ind w:left="1440" w:hanging="720"/>
        <w:jc w:val="both"/>
        <w:outlineLvl w:val="2"/>
        <w:rPr>
          <w:rFonts w:eastAsia="SimSun"/>
          <w:color w:val="000000"/>
          <w:lang w:val="en-GB"/>
        </w:rPr>
      </w:pPr>
    </w:p>
    <w:p w14:paraId="21D64BC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3526C420"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7.</w:t>
      </w:r>
      <w:r w:rsidR="00473F18" w:rsidRPr="004C573C">
        <w:rPr>
          <w:rFonts w:eastAsia="SimSun"/>
          <w:color w:val="000000"/>
          <w:lang w:val="en-GB"/>
        </w:rPr>
        <w:t>10</w:t>
      </w:r>
      <w:r w:rsidRPr="004C573C">
        <w:rPr>
          <w:rFonts w:eastAsia="SimSun"/>
          <w:color w:val="000000"/>
          <w:lang w:val="en-GB"/>
        </w:rPr>
        <w:tab/>
        <w:t>Notwithstanding any other provision in this Agreement, the Developer shall not be entitled to any payment under this Agreement until such Performance Bond has been furnished to the Council.</w:t>
      </w:r>
    </w:p>
    <w:p w14:paraId="2B3ED27F"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241E27EF" w14:textId="77777777" w:rsidR="00FB1B8F" w:rsidRPr="004C573C" w:rsidRDefault="00FB1B8F" w:rsidP="00FB1B8F">
      <w:pPr>
        <w:spacing w:line="360" w:lineRule="auto"/>
        <w:jc w:val="both"/>
        <w:outlineLvl w:val="1"/>
        <w:rPr>
          <w:i/>
          <w:iCs/>
          <w:color w:val="000000"/>
          <w:lang w:val="en-US"/>
        </w:rPr>
      </w:pPr>
      <w:r w:rsidRPr="004C573C">
        <w:rPr>
          <w:rFonts w:eastAsia="SimSun"/>
          <w:color w:val="000000"/>
          <w:lang w:val="en-GB"/>
        </w:rPr>
        <w:t>7.1</w:t>
      </w:r>
      <w:r w:rsidR="00473F18" w:rsidRPr="004C573C">
        <w:rPr>
          <w:rFonts w:eastAsia="SimSun"/>
          <w:color w:val="000000"/>
          <w:lang w:val="en-GB"/>
        </w:rPr>
        <w:t>1</w:t>
      </w:r>
      <w:r w:rsidRPr="004C573C">
        <w:rPr>
          <w:rFonts w:eastAsia="SimSun"/>
          <w:color w:val="000000"/>
          <w:lang w:val="en-GB"/>
        </w:rPr>
        <w:tab/>
      </w:r>
      <w:r w:rsidRPr="004C573C">
        <w:rPr>
          <w:rFonts w:eastAsia="SimSun"/>
          <w:i/>
          <w:color w:val="000000"/>
          <w:lang w:val="en-GB"/>
        </w:rPr>
        <w:t>Programme</w:t>
      </w:r>
    </w:p>
    <w:p w14:paraId="33EEAE7A" w14:textId="77777777" w:rsidR="00FB1B8F" w:rsidRPr="004C573C" w:rsidRDefault="00FB1B8F" w:rsidP="00FB1B8F">
      <w:pPr>
        <w:spacing w:line="360" w:lineRule="auto"/>
        <w:ind w:left="1440" w:hanging="731"/>
        <w:jc w:val="both"/>
        <w:rPr>
          <w:color w:val="000000"/>
          <w:lang w:val="en-US"/>
        </w:rPr>
      </w:pPr>
      <w:r w:rsidRPr="004C573C">
        <w:rPr>
          <w:color w:val="000000"/>
          <w:lang w:val="en-US"/>
        </w:rPr>
        <w:t xml:space="preserve"> (a)</w:t>
      </w:r>
      <w:r w:rsidRPr="004C573C">
        <w:rPr>
          <w:color w:val="000000"/>
          <w:lang w:val="en-US"/>
        </w:rPr>
        <w:tab/>
        <w:t xml:space="preserve">Before the Development commences, the Developer shall submit to the Council’s Representative a detailed programme, containing the actual programmed dates and showing the order of procedure, sequence and method in which the Developer proposes to carry out the Development or any specified section or portion thereof (the </w:t>
      </w:r>
      <w:r w:rsidRPr="004C573C">
        <w:rPr>
          <w:b/>
          <w:bCs/>
          <w:color w:val="000000"/>
          <w:lang w:val="en-US"/>
        </w:rPr>
        <w:t>“Programme</w:t>
      </w:r>
      <w:r w:rsidRPr="004C573C">
        <w:rPr>
          <w:color w:val="000000"/>
          <w:lang w:val="en-US"/>
        </w:rPr>
        <w:t>”). The submission to and acceptance by the Council’s Representative of the Programme (or any revision thereto) shall not relieve the Developer of any of his duties or responsibilities under this Agreement.</w:t>
      </w:r>
    </w:p>
    <w:p w14:paraId="66A85011" w14:textId="77777777" w:rsidR="00FB1B8F" w:rsidRPr="004C573C" w:rsidRDefault="00FB1B8F" w:rsidP="00FB1B8F">
      <w:pPr>
        <w:spacing w:line="360" w:lineRule="auto"/>
        <w:ind w:left="1440" w:hanging="720"/>
        <w:jc w:val="both"/>
        <w:rPr>
          <w:color w:val="000000"/>
          <w:lang w:val="en-US"/>
        </w:rPr>
      </w:pPr>
      <w:r w:rsidRPr="004C573C">
        <w:rPr>
          <w:color w:val="000000"/>
          <w:lang w:val="en-US"/>
        </w:rPr>
        <w:t>(b)</w:t>
      </w:r>
      <w:r w:rsidRPr="004C573C">
        <w:rPr>
          <w:color w:val="000000"/>
          <w:lang w:val="en-US"/>
        </w:rPr>
        <w:tab/>
        <w:t xml:space="preserve">The Programme shall be of a quality that will permit effective monitoring of the Development and shall, except to the extent that the Scope of Works </w:t>
      </w:r>
      <w:proofErr w:type="gramStart"/>
      <w:r w:rsidRPr="004C573C">
        <w:rPr>
          <w:color w:val="000000"/>
          <w:lang w:val="en-US"/>
        </w:rPr>
        <w:t>provide</w:t>
      </w:r>
      <w:proofErr w:type="gramEnd"/>
      <w:r w:rsidRPr="004C573C">
        <w:rPr>
          <w:color w:val="000000"/>
          <w:lang w:val="en-US"/>
        </w:rPr>
        <w:t xml:space="preserve"> or the Council’s Representative agrees that anything may be omitted, include details of all of the following:</w:t>
      </w:r>
    </w:p>
    <w:p w14:paraId="62147C88" w14:textId="77777777" w:rsidR="00FB1B8F" w:rsidRPr="004C573C" w:rsidRDefault="00FB1B8F" w:rsidP="00FB1B8F">
      <w:pPr>
        <w:spacing w:line="360" w:lineRule="auto"/>
        <w:ind w:left="2160" w:hanging="720"/>
        <w:jc w:val="both"/>
        <w:rPr>
          <w:color w:val="000000"/>
          <w:lang w:val="en-US"/>
        </w:rPr>
      </w:pPr>
      <w:r w:rsidRPr="004C573C">
        <w:rPr>
          <w:color w:val="000000"/>
          <w:lang w:val="en-US"/>
        </w:rPr>
        <w:t xml:space="preserve">(i) when Developer’s information will be submitted to the Council’s </w:t>
      </w:r>
      <w:proofErr w:type="gramStart"/>
      <w:r w:rsidRPr="004C573C">
        <w:rPr>
          <w:color w:val="000000"/>
          <w:lang w:val="en-US"/>
        </w:rPr>
        <w:t>Representative;</w:t>
      </w:r>
      <w:proofErr w:type="gramEnd"/>
    </w:p>
    <w:p w14:paraId="46FA5DE0" w14:textId="77777777" w:rsidR="00FB1B8F" w:rsidRPr="004C573C" w:rsidRDefault="00FB1B8F" w:rsidP="00FB1B8F">
      <w:pPr>
        <w:spacing w:line="360" w:lineRule="auto"/>
        <w:ind w:left="1440"/>
        <w:jc w:val="both"/>
        <w:rPr>
          <w:color w:val="000000"/>
          <w:lang w:val="en-GB"/>
        </w:rPr>
      </w:pPr>
      <w:r w:rsidRPr="004C573C">
        <w:rPr>
          <w:color w:val="000000"/>
          <w:lang w:val="en-US"/>
        </w:rPr>
        <w:t xml:space="preserve">(ii) testing and </w:t>
      </w:r>
      <w:proofErr w:type="gramStart"/>
      <w:r w:rsidRPr="004C573C">
        <w:rPr>
          <w:color w:val="000000"/>
          <w:lang w:val="en-US"/>
        </w:rPr>
        <w:t>commissioning;</w:t>
      </w:r>
      <w:proofErr w:type="gramEnd"/>
    </w:p>
    <w:p w14:paraId="0DF02681" w14:textId="77777777" w:rsidR="00FB1B8F" w:rsidRPr="004C573C" w:rsidRDefault="00FB1B8F" w:rsidP="00FB1B8F">
      <w:pPr>
        <w:spacing w:line="360" w:lineRule="auto"/>
        <w:ind w:left="1440"/>
        <w:jc w:val="both"/>
        <w:rPr>
          <w:color w:val="000000"/>
          <w:lang w:val="en-US"/>
        </w:rPr>
      </w:pPr>
      <w:r w:rsidRPr="004C573C">
        <w:rPr>
          <w:color w:val="000000"/>
          <w:lang w:val="en-US"/>
        </w:rPr>
        <w:t>(iii) anything else required by the Scope of Works.</w:t>
      </w:r>
    </w:p>
    <w:p w14:paraId="5101EB51" w14:textId="77777777" w:rsidR="00FB1B8F" w:rsidRPr="004C573C" w:rsidRDefault="00FB1B8F" w:rsidP="00FB1B8F">
      <w:pPr>
        <w:spacing w:line="360" w:lineRule="auto"/>
        <w:ind w:left="1440" w:hanging="720"/>
        <w:jc w:val="both"/>
        <w:rPr>
          <w:color w:val="000000"/>
          <w:lang w:val="en-US"/>
        </w:rPr>
      </w:pPr>
      <w:r w:rsidRPr="004C573C">
        <w:rPr>
          <w:color w:val="000000"/>
          <w:lang w:val="en-US"/>
        </w:rPr>
        <w:t>(c)</w:t>
      </w:r>
      <w:r w:rsidRPr="004C573C">
        <w:rPr>
          <w:color w:val="000000"/>
          <w:lang w:val="en-US"/>
        </w:rPr>
        <w:tab/>
        <w:t xml:space="preserve">The Programme shall be in GANTT chart format, unless otherwise agreed by the Council’s Representative. </w:t>
      </w:r>
    </w:p>
    <w:p w14:paraId="51AD7511" w14:textId="77777777" w:rsidR="00FB1B8F" w:rsidRPr="004C573C" w:rsidRDefault="00FB1B8F" w:rsidP="00FB1B8F">
      <w:pPr>
        <w:spacing w:line="360" w:lineRule="auto"/>
        <w:ind w:left="1440" w:hanging="720"/>
        <w:jc w:val="both"/>
        <w:rPr>
          <w:color w:val="000000"/>
          <w:lang w:val="en-US"/>
        </w:rPr>
      </w:pPr>
      <w:r w:rsidRPr="004C573C">
        <w:rPr>
          <w:color w:val="000000"/>
          <w:lang w:val="en-US"/>
        </w:rPr>
        <w:t>(d)</w:t>
      </w:r>
      <w:r w:rsidRPr="004C573C">
        <w:rPr>
          <w:color w:val="000000"/>
          <w:lang w:val="en-US"/>
        </w:rPr>
        <w:tab/>
        <w:t>The Developer shall immediately alert the Council’s Representative as soon as he becomes aware of any circumstance, event or matter which may adversely affect the Developer’s ability to adhere to the Programme.</w:t>
      </w:r>
    </w:p>
    <w:p w14:paraId="0670E392" w14:textId="77777777" w:rsidR="00FB1B8F" w:rsidRPr="004C573C" w:rsidRDefault="00FB1B8F" w:rsidP="00FB1B8F">
      <w:pPr>
        <w:spacing w:line="360" w:lineRule="auto"/>
        <w:ind w:left="1440" w:hanging="720"/>
        <w:jc w:val="both"/>
        <w:rPr>
          <w:color w:val="000000"/>
          <w:lang w:val="en-US"/>
        </w:rPr>
      </w:pPr>
      <w:r w:rsidRPr="004C573C">
        <w:rPr>
          <w:color w:val="000000"/>
          <w:lang w:val="en-US"/>
        </w:rPr>
        <w:t>(e)</w:t>
      </w:r>
      <w:r w:rsidRPr="004C573C">
        <w:rPr>
          <w:color w:val="000000"/>
          <w:lang w:val="en-US"/>
        </w:rPr>
        <w:tab/>
        <w:t>The Developer shall update the Programme monthly, or when reasonably required by the Council’s Representative, and furnish a progress report on the activities of the Programme current at the time, in a format which is acceptable to the Council’s Representative.</w:t>
      </w:r>
    </w:p>
    <w:p w14:paraId="33D71C13" w14:textId="77777777" w:rsidR="00FB1B8F" w:rsidRPr="004C573C" w:rsidRDefault="00FB1B8F" w:rsidP="00FB1B8F">
      <w:pPr>
        <w:spacing w:line="360" w:lineRule="auto"/>
        <w:ind w:left="720" w:hanging="720"/>
        <w:jc w:val="both"/>
        <w:outlineLvl w:val="1"/>
        <w:rPr>
          <w:rFonts w:eastAsia="SimSun"/>
          <w:color w:val="000000"/>
          <w:lang w:val="en-GB"/>
        </w:rPr>
      </w:pPr>
    </w:p>
    <w:p w14:paraId="5E5CDC0B" w14:textId="77777777" w:rsidR="00FB1B8F" w:rsidRPr="004C573C" w:rsidRDefault="00FB1B8F" w:rsidP="00FB1B8F">
      <w:pPr>
        <w:spacing w:line="360" w:lineRule="auto"/>
        <w:ind w:left="720" w:hanging="720"/>
        <w:jc w:val="both"/>
        <w:outlineLvl w:val="1"/>
        <w:rPr>
          <w:rFonts w:eastAsia="SimSun"/>
          <w:color w:val="000000"/>
          <w:lang w:val="en-GB"/>
        </w:rPr>
      </w:pPr>
    </w:p>
    <w:p w14:paraId="2B72755A"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0" w:name="_Toc462836372"/>
      <w:r w:rsidRPr="004C573C">
        <w:rPr>
          <w:rFonts w:eastAsia="SimSun"/>
          <w:b/>
          <w:caps/>
          <w:color w:val="000000"/>
          <w:kern w:val="28"/>
          <w:lang w:val="en-GB"/>
        </w:rPr>
        <w:t>insurance during development</w:t>
      </w:r>
      <w:bookmarkEnd w:id="10"/>
    </w:p>
    <w:p w14:paraId="610CD1FD"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3E0BE03" w14:textId="77777777" w:rsidR="00FB1B8F" w:rsidRPr="004C573C" w:rsidRDefault="00FB1B8F" w:rsidP="00FB1B8F">
      <w:pPr>
        <w:spacing w:line="360" w:lineRule="auto"/>
        <w:jc w:val="both"/>
        <w:rPr>
          <w:rFonts w:eastAsia="SimSun"/>
          <w:color w:val="000000"/>
          <w:lang w:val="en-GB"/>
        </w:rPr>
      </w:pPr>
      <w:r w:rsidRPr="004C573C">
        <w:rPr>
          <w:rFonts w:eastAsia="SimSun"/>
          <w:color w:val="000000"/>
          <w:lang w:val="en-GB"/>
        </w:rPr>
        <w:t>8.1</w:t>
      </w:r>
      <w:r w:rsidRPr="004C573C">
        <w:rPr>
          <w:rFonts w:eastAsia="SimSun"/>
          <w:color w:val="000000"/>
          <w:lang w:val="en-GB"/>
        </w:rPr>
        <w:tab/>
      </w:r>
      <w:r w:rsidRPr="004C573C">
        <w:rPr>
          <w:rFonts w:eastAsia="SimSun"/>
          <w:i/>
          <w:color w:val="000000"/>
          <w:lang w:val="en-GB"/>
        </w:rPr>
        <w:t>General Requirements during Development</w:t>
      </w:r>
    </w:p>
    <w:p w14:paraId="1FE65089"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ab/>
        <w:t>The Developer shall:</w:t>
      </w:r>
    </w:p>
    <w:p w14:paraId="61AC4A45" w14:textId="34F9AD5B" w:rsidR="00FB1B8F" w:rsidRPr="004C573C" w:rsidRDefault="00FB1B8F" w:rsidP="00FB1B8F">
      <w:pPr>
        <w:numPr>
          <w:ilvl w:val="3"/>
          <w:numId w:val="0"/>
        </w:numPr>
        <w:tabs>
          <w:tab w:val="num" w:pos="1418"/>
        </w:tabs>
        <w:spacing w:line="360" w:lineRule="auto"/>
        <w:ind w:left="2127" w:hanging="2127"/>
        <w:jc w:val="both"/>
        <w:outlineLvl w:val="3"/>
        <w:rPr>
          <w:rFonts w:eastAsia="SimSun"/>
          <w:color w:val="000000"/>
          <w:lang w:val="en-GB"/>
        </w:rPr>
      </w:pPr>
      <w:r w:rsidRPr="004C573C">
        <w:rPr>
          <w:rFonts w:eastAsia="SimSun"/>
          <w:color w:val="000000"/>
          <w:lang w:val="en-GB"/>
        </w:rPr>
        <w:tab/>
        <w:t>(i)</w:t>
      </w:r>
      <w:r w:rsidRPr="004C573C">
        <w:rPr>
          <w:rFonts w:eastAsia="SimSun"/>
          <w:color w:val="000000"/>
          <w:lang w:val="en-GB"/>
        </w:rPr>
        <w:tab/>
        <w:t xml:space="preserve">before commencing the Development (or any part) take out All Risks insurance and shall maintain such insurance until the date of Practical Completion covering any loss or damage to the Development from any cause whatsoever for the full reinstatement value of the Development from time to time plus a reasonable allowance to cover for the cost of inflation during any period of rebuilding or </w:t>
      </w:r>
      <w:r w:rsidR="00DB0612" w:rsidRPr="004C573C">
        <w:rPr>
          <w:rFonts w:eastAsia="SimSun"/>
          <w:color w:val="000000"/>
          <w:lang w:val="en-GB"/>
        </w:rPr>
        <w:t>reinstatement</w:t>
      </w:r>
      <w:r w:rsidRPr="004C573C">
        <w:rPr>
          <w:rFonts w:eastAsia="SimSun"/>
          <w:color w:val="000000"/>
          <w:lang w:val="en-GB"/>
        </w:rPr>
        <w:t xml:space="preserve"> plus a percentage for professional fees and the cost of Site clearance</w:t>
      </w:r>
    </w:p>
    <w:p w14:paraId="29AA233E" w14:textId="77777777" w:rsidR="00FB1B8F" w:rsidRPr="004C573C" w:rsidRDefault="00FB1B8F" w:rsidP="00FB1B8F">
      <w:pPr>
        <w:numPr>
          <w:ilvl w:val="3"/>
          <w:numId w:val="0"/>
        </w:numPr>
        <w:tabs>
          <w:tab w:val="num" w:pos="709"/>
        </w:tabs>
        <w:spacing w:line="360" w:lineRule="auto"/>
        <w:ind w:left="1418" w:hanging="1418"/>
        <w:jc w:val="both"/>
        <w:outlineLvl w:val="3"/>
        <w:rPr>
          <w:rFonts w:eastAsia="SimSun"/>
          <w:color w:val="000000"/>
          <w:lang w:val="en-GB"/>
        </w:rPr>
      </w:pPr>
      <w:r w:rsidRPr="004C573C">
        <w:rPr>
          <w:rFonts w:eastAsia="SimSun"/>
          <w:color w:val="000000"/>
          <w:lang w:val="en-GB"/>
        </w:rPr>
        <w:tab/>
      </w:r>
      <w:r w:rsidRPr="004C573C">
        <w:rPr>
          <w:rFonts w:eastAsia="SimSun"/>
          <w:color w:val="000000"/>
          <w:lang w:val="en-GB"/>
        </w:rPr>
        <w:tab/>
      </w:r>
      <w:r w:rsidRPr="004C573C">
        <w:rPr>
          <w:rFonts w:eastAsia="SimSun"/>
          <w:color w:val="000000"/>
          <w:lang w:val="en-GB"/>
        </w:rPr>
        <w:tab/>
        <w:t>(ii)</w:t>
      </w:r>
      <w:r w:rsidRPr="004C573C">
        <w:rPr>
          <w:rFonts w:eastAsia="SimSun"/>
          <w:color w:val="000000"/>
          <w:lang w:val="en-GB"/>
        </w:rPr>
        <w:tab/>
        <w:t xml:space="preserve">the policy of insurance shall be in the joint names of the Council and the </w:t>
      </w:r>
      <w:proofErr w:type="gramStart"/>
      <w:r w:rsidRPr="004C573C">
        <w:rPr>
          <w:rFonts w:eastAsia="SimSun"/>
          <w:color w:val="000000"/>
          <w:lang w:val="en-GB"/>
        </w:rPr>
        <w:t>Developer;</w:t>
      </w:r>
      <w:proofErr w:type="gramEnd"/>
    </w:p>
    <w:p w14:paraId="7F16C3C2" w14:textId="77777777" w:rsidR="00FB1B8F" w:rsidRDefault="00FB1B8F" w:rsidP="00FB1B8F">
      <w:pPr>
        <w:numPr>
          <w:ilvl w:val="3"/>
          <w:numId w:val="0"/>
        </w:numPr>
        <w:tabs>
          <w:tab w:val="num" w:pos="2127"/>
        </w:tabs>
        <w:spacing w:line="360" w:lineRule="auto"/>
        <w:ind w:left="2127" w:hanging="709"/>
        <w:jc w:val="both"/>
        <w:outlineLvl w:val="3"/>
        <w:rPr>
          <w:rFonts w:eastAsia="SimSun"/>
          <w:color w:val="000000"/>
          <w:lang w:val="en-GB"/>
        </w:rPr>
      </w:pPr>
      <w:r w:rsidRPr="004C573C">
        <w:rPr>
          <w:rFonts w:eastAsia="SimSun"/>
          <w:color w:val="000000"/>
          <w:lang w:val="en-GB"/>
        </w:rPr>
        <w:t>(iii)</w:t>
      </w:r>
      <w:r w:rsidRPr="004C573C">
        <w:rPr>
          <w:rFonts w:eastAsia="SimSun"/>
          <w:color w:val="000000"/>
          <w:lang w:val="en-GB"/>
        </w:rPr>
        <w:tab/>
        <w:t xml:space="preserve">produce a copy of the policy to the Council on </w:t>
      </w:r>
      <w:r w:rsidR="00623950" w:rsidRPr="004C573C">
        <w:rPr>
          <w:rFonts w:eastAsia="SimSun"/>
          <w:color w:val="000000"/>
          <w:lang w:val="en-GB"/>
        </w:rPr>
        <w:t>r</w:t>
      </w:r>
      <w:r w:rsidRPr="004C573C">
        <w:rPr>
          <w:rFonts w:eastAsia="SimSun"/>
          <w:color w:val="000000"/>
          <w:lang w:val="en-GB"/>
        </w:rPr>
        <w:t>easonable demand together with evidence that current premiums have been paid.</w:t>
      </w:r>
    </w:p>
    <w:p w14:paraId="4AAF0339" w14:textId="4E5458C4" w:rsidR="00177109" w:rsidRPr="00E16246" w:rsidRDefault="00177109" w:rsidP="00177109">
      <w:pPr>
        <w:spacing w:line="360" w:lineRule="auto"/>
        <w:ind w:left="1440" w:hanging="840"/>
        <w:jc w:val="both"/>
        <w:rPr>
          <w:rFonts w:eastAsia="SimSun"/>
          <w:color w:val="000000"/>
        </w:rPr>
      </w:pPr>
      <w:r>
        <w:rPr>
          <w:rFonts w:eastAsia="SimSun"/>
          <w:color w:val="000000"/>
          <w:lang w:val="en-GB"/>
        </w:rPr>
        <w:t xml:space="preserve">(iv) </w:t>
      </w:r>
      <w:r>
        <w:rPr>
          <w:rFonts w:eastAsia="SimSun"/>
          <w:color w:val="000000"/>
          <w:lang w:eastAsia="en-GB"/>
        </w:rPr>
        <w:t>If the</w:t>
      </w:r>
      <w:r w:rsidRPr="00E16246">
        <w:rPr>
          <w:rFonts w:eastAsia="SimSun"/>
          <w:color w:val="000000"/>
        </w:rPr>
        <w:t xml:space="preserve"> Developer</w:t>
      </w:r>
      <w:r>
        <w:rPr>
          <w:rFonts w:eastAsia="SimSun"/>
          <w:color w:val="000000"/>
          <w:lang w:eastAsia="en-GB"/>
        </w:rPr>
        <w:t xml:space="preserve"> is carrying out or carried out design in relation to the Works,</w:t>
      </w:r>
      <w:r w:rsidRPr="00FB230D">
        <w:rPr>
          <w:rFonts w:eastAsia="SimSun"/>
          <w:color w:val="000000"/>
          <w:lang w:eastAsia="en-GB"/>
        </w:rPr>
        <w:t xml:space="preserve"> </w:t>
      </w:r>
      <w:r>
        <w:rPr>
          <w:rFonts w:eastAsia="SimSun"/>
          <w:color w:val="000000"/>
          <w:lang w:eastAsia="en-GB"/>
        </w:rPr>
        <w:t>it</w:t>
      </w:r>
      <w:r w:rsidRPr="00E16246">
        <w:rPr>
          <w:rFonts w:eastAsia="SimSun"/>
          <w:color w:val="000000"/>
        </w:rPr>
        <w:t xml:space="preserve"> shall also maintain Professional Indemnity Insurance in the amount of not less than </w:t>
      </w:r>
      <w:r w:rsidRPr="00C17C3C">
        <w:rPr>
          <w:rFonts w:eastAsia="SimSun"/>
          <w:color w:val="000000"/>
          <w:lang w:val="en-GB"/>
        </w:rPr>
        <w:t xml:space="preserve">€6,500,000 (six million, five hundred thousand Euro) </w:t>
      </w:r>
      <w:r w:rsidRPr="00E16246">
        <w:rPr>
          <w:rFonts w:eastAsia="SimSun"/>
          <w:color w:val="000000"/>
        </w:rPr>
        <w:t xml:space="preserve">covering </w:t>
      </w:r>
      <w:proofErr w:type="spellStart"/>
      <w:r w:rsidRPr="00E16246">
        <w:rPr>
          <w:rFonts w:eastAsia="SimSun"/>
          <w:color w:val="000000"/>
        </w:rPr>
        <w:t>it’s</w:t>
      </w:r>
      <w:proofErr w:type="spellEnd"/>
      <w:r w:rsidRPr="00E16246">
        <w:rPr>
          <w:rFonts w:eastAsia="SimSun"/>
          <w:color w:val="000000"/>
        </w:rPr>
        <w:t xml:space="preserve"> obligations for any one claim or series of claims arising out of any one event for a period expiring not earlier than twelve years from the date of Practical Completion of the Development.</w:t>
      </w:r>
      <w:r>
        <w:rPr>
          <w:rFonts w:eastAsia="SimSun"/>
          <w:color w:val="000000"/>
          <w:lang w:eastAsia="en-GB"/>
        </w:rPr>
        <w:t xml:space="preserve"> If the Developer is not carrying out or did not carry out design in relation to the Works, it shall certify that it is not or did not do so by providing the form specified in Schedule 11 hereof and it will not be required to maintain Professional Indemnity Insurance. </w:t>
      </w:r>
    </w:p>
    <w:p w14:paraId="7CE46987" w14:textId="371B727B" w:rsidR="00177109" w:rsidRPr="004C573C" w:rsidRDefault="00177109" w:rsidP="00FB1B8F">
      <w:pPr>
        <w:numPr>
          <w:ilvl w:val="3"/>
          <w:numId w:val="0"/>
        </w:numPr>
        <w:tabs>
          <w:tab w:val="num" w:pos="2127"/>
        </w:tabs>
        <w:spacing w:line="360" w:lineRule="auto"/>
        <w:ind w:left="2127" w:hanging="709"/>
        <w:jc w:val="both"/>
        <w:outlineLvl w:val="3"/>
        <w:rPr>
          <w:rFonts w:eastAsia="SimSun"/>
          <w:color w:val="000000"/>
          <w:lang w:val="en-GB"/>
        </w:rPr>
      </w:pPr>
    </w:p>
    <w:p w14:paraId="2760D932" w14:textId="77777777" w:rsidR="00FB1B8F" w:rsidRPr="004C573C" w:rsidRDefault="00FB1B8F" w:rsidP="00FB1B8F">
      <w:pPr>
        <w:numPr>
          <w:ilvl w:val="3"/>
          <w:numId w:val="0"/>
        </w:numPr>
        <w:tabs>
          <w:tab w:val="num" w:pos="2127"/>
        </w:tabs>
        <w:spacing w:line="360" w:lineRule="auto"/>
        <w:ind w:left="2127" w:hanging="709"/>
        <w:jc w:val="both"/>
        <w:outlineLvl w:val="3"/>
        <w:rPr>
          <w:rFonts w:eastAsia="SimSun"/>
          <w:color w:val="000000"/>
          <w:lang w:val="en-GB"/>
        </w:rPr>
      </w:pPr>
    </w:p>
    <w:p w14:paraId="49792669"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8.2</w:t>
      </w:r>
      <w:r w:rsidRPr="004C573C">
        <w:rPr>
          <w:rFonts w:eastAsia="SimSun"/>
          <w:color w:val="000000"/>
          <w:lang w:val="en-GB"/>
        </w:rPr>
        <w:tab/>
        <w:t>The Developer shall not permit any variation of insurance cover without the Council’s prior approval and shall forthwith notify the Council of any endorsements or other amendments to the relevant policies received from the insurers.</w:t>
      </w:r>
    </w:p>
    <w:p w14:paraId="47C35C6A" w14:textId="77777777" w:rsidR="00FB1B8F" w:rsidRPr="004C573C" w:rsidRDefault="00FB1B8F" w:rsidP="00FB1B8F">
      <w:pPr>
        <w:spacing w:line="360" w:lineRule="auto"/>
        <w:ind w:left="720"/>
        <w:jc w:val="both"/>
        <w:outlineLvl w:val="1"/>
        <w:rPr>
          <w:rFonts w:eastAsia="SimSun"/>
          <w:color w:val="000000"/>
          <w:lang w:val="en-GB"/>
        </w:rPr>
      </w:pPr>
    </w:p>
    <w:p w14:paraId="2CBD3948"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8.3</w:t>
      </w:r>
      <w:r w:rsidRPr="004C573C">
        <w:rPr>
          <w:rFonts w:eastAsia="SimSun"/>
          <w:color w:val="000000"/>
          <w:lang w:val="en-GB"/>
        </w:rPr>
        <w:tab/>
        <w:t>Reinstatement before Practical Completion</w:t>
      </w:r>
    </w:p>
    <w:p w14:paraId="724B52C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In the event of any loss damage or destruction to the Development materials structures or buildings on the Site before the Practical Completion Date then where insurances are effected by the Developer:</w:t>
      </w:r>
    </w:p>
    <w:p w14:paraId="4EB36B0B"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w:t>
      </w:r>
      <w:r w:rsidRPr="004C573C">
        <w:rPr>
          <w:rFonts w:eastAsia="SimSun"/>
          <w:color w:val="000000"/>
          <w:lang w:val="en-GB"/>
        </w:rPr>
        <w:tab/>
        <w:t xml:space="preserve">the Developer shall continue to carry out the </w:t>
      </w:r>
      <w:proofErr w:type="gramStart"/>
      <w:r w:rsidRPr="004C573C">
        <w:rPr>
          <w:rFonts w:eastAsia="SimSun"/>
          <w:color w:val="000000"/>
          <w:lang w:val="en-GB"/>
        </w:rPr>
        <w:t>Development;</w:t>
      </w:r>
      <w:proofErr w:type="gramEnd"/>
    </w:p>
    <w:p w14:paraId="541E5B3D"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w:t>
      </w:r>
      <w:r w:rsidRPr="004C573C">
        <w:rPr>
          <w:rFonts w:eastAsia="SimSun"/>
          <w:color w:val="000000"/>
          <w:lang w:val="en-GB"/>
        </w:rPr>
        <w:tab/>
        <w:t xml:space="preserve">the Council and the Developer shall use all reasonable endeavours promptly to obtain a maximum payment of insurance </w:t>
      </w:r>
      <w:proofErr w:type="gramStart"/>
      <w:r w:rsidRPr="004C573C">
        <w:rPr>
          <w:rFonts w:eastAsia="SimSun"/>
          <w:color w:val="000000"/>
          <w:lang w:val="en-GB"/>
        </w:rPr>
        <w:t>monies;</w:t>
      </w:r>
      <w:proofErr w:type="gramEnd"/>
    </w:p>
    <w:p w14:paraId="2B9F0FA0"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(iii)</w:t>
      </w:r>
      <w:r w:rsidRPr="004C573C">
        <w:rPr>
          <w:rFonts w:eastAsia="SimSun"/>
          <w:color w:val="000000"/>
          <w:lang w:val="en-GB"/>
        </w:rPr>
        <w:tab/>
        <w:t>all such insurance monies shall be paid to the Developer but to be applied towards the reinstatement of the Development  ; and</w:t>
      </w:r>
    </w:p>
    <w:p w14:paraId="10272626"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(iv)</w:t>
      </w:r>
      <w:r w:rsidRPr="004C573C">
        <w:rPr>
          <w:rFonts w:eastAsia="SimSun"/>
          <w:color w:val="000000"/>
          <w:lang w:val="en-GB"/>
        </w:rPr>
        <w:tab/>
        <w:t>the Developer shall use all reasonable endeavours diligently and expeditiously to reinstate the loss damage or destruction and to complete the Development in accordance with this Agreement and shall make good any shortfall in the insurance moneys out of its own moneys.</w:t>
      </w:r>
    </w:p>
    <w:p w14:paraId="48EF3C0C" w14:textId="77777777" w:rsidR="00FB1B8F" w:rsidRDefault="00FB1B8F" w:rsidP="00FB1B8F">
      <w:pPr>
        <w:spacing w:line="360" w:lineRule="auto"/>
        <w:ind w:left="2160"/>
        <w:jc w:val="both"/>
        <w:outlineLvl w:val="3"/>
        <w:rPr>
          <w:rFonts w:eastAsia="SimSun"/>
          <w:color w:val="000000"/>
          <w:lang w:val="en-GB"/>
        </w:rPr>
      </w:pPr>
    </w:p>
    <w:p w14:paraId="5EB0CFFD" w14:textId="77777777" w:rsidR="00DB0612" w:rsidRPr="004C573C" w:rsidRDefault="00DB0612" w:rsidP="00FB1B8F">
      <w:pPr>
        <w:spacing w:line="360" w:lineRule="auto"/>
        <w:ind w:left="2160"/>
        <w:jc w:val="both"/>
        <w:outlineLvl w:val="3"/>
        <w:rPr>
          <w:rFonts w:eastAsia="SimSun"/>
          <w:color w:val="000000"/>
          <w:lang w:val="en-GB"/>
        </w:rPr>
      </w:pPr>
    </w:p>
    <w:p w14:paraId="1CDF73B3"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8.4</w:t>
      </w:r>
      <w:r w:rsidRPr="004C573C">
        <w:rPr>
          <w:rFonts w:eastAsia="SimSun"/>
          <w:color w:val="000000"/>
          <w:lang w:val="en-GB"/>
        </w:rPr>
        <w:tab/>
      </w:r>
      <w:r w:rsidRPr="004C573C">
        <w:rPr>
          <w:rFonts w:eastAsia="SimSun"/>
          <w:i/>
          <w:color w:val="000000"/>
          <w:lang w:val="en-GB"/>
        </w:rPr>
        <w:t>Other insurances</w:t>
      </w:r>
    </w:p>
    <w:p w14:paraId="43665D9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The Developer shall take out and maintain until Practical Completion public liability insurance having a minimum indemnity limit of €6,500,000 for any one incident and Employer’s liability insurance having a minimum indemnity limit of €13,000,000.  The policies shall include a specific indemnity in favour of the Council.</w:t>
      </w:r>
    </w:p>
    <w:p w14:paraId="492223BB"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The Council may at any time request documentary evidence that the insurance policies required by this clause are being maintained including, if required by the Council, an original letter from the Developer's insurers confirming:</w:t>
      </w:r>
    </w:p>
    <w:p w14:paraId="3DC192A7"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w:t>
      </w:r>
      <w:r w:rsidRPr="004C573C">
        <w:rPr>
          <w:rFonts w:eastAsia="SimSun"/>
          <w:color w:val="000000"/>
          <w:lang w:val="en-GB"/>
        </w:rPr>
        <w:tab/>
        <w:t>the insurance currently in force; and</w:t>
      </w:r>
    </w:p>
    <w:p w14:paraId="4623E2B7"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w:t>
      </w:r>
      <w:r w:rsidRPr="004C573C">
        <w:rPr>
          <w:rFonts w:eastAsia="SimSun"/>
          <w:color w:val="000000"/>
          <w:lang w:val="en-GB"/>
        </w:rPr>
        <w:tab/>
        <w:t>that premiums for that insurance have been paid in full at the date of that letter.</w:t>
      </w:r>
    </w:p>
    <w:p w14:paraId="69BD5C59"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The Developer and the Council mutually agree not knowingly to do or permit anything to be done that may render any insurance policy void or voidable.</w:t>
      </w:r>
    </w:p>
    <w:p w14:paraId="208CA251" w14:textId="77777777" w:rsidR="00FB1B8F" w:rsidRPr="004C573C" w:rsidRDefault="00FB1B8F" w:rsidP="00FB1B8F">
      <w:pPr>
        <w:spacing w:line="360" w:lineRule="auto"/>
        <w:ind w:left="720"/>
        <w:jc w:val="both"/>
        <w:rPr>
          <w:rFonts w:eastAsia="SimSun"/>
          <w:color w:val="000000"/>
          <w:lang w:val="en-GB"/>
        </w:rPr>
      </w:pPr>
    </w:p>
    <w:p w14:paraId="4E3BCB0D"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8.5</w:t>
      </w:r>
      <w:r w:rsidRPr="004C573C">
        <w:rPr>
          <w:rFonts w:eastAsia="SimSun"/>
          <w:color w:val="000000"/>
          <w:lang w:val="en-GB"/>
        </w:rPr>
        <w:tab/>
      </w:r>
      <w:r w:rsidRPr="004C573C">
        <w:rPr>
          <w:rFonts w:eastAsia="SimSun"/>
          <w:i/>
          <w:color w:val="000000"/>
          <w:lang w:val="en-GB"/>
        </w:rPr>
        <w:t>Failure</w:t>
      </w:r>
    </w:p>
    <w:p w14:paraId="66E99274"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If the Developer does not insure as required by this clause or fails (within a reasonable time of a request so to do) to produce adequate evidence that such insurance is in force the Council may itself effect such insurance cover as it may consider prudent and the cost of so doing shall be deducted from any payment due to the Developer.</w:t>
      </w:r>
    </w:p>
    <w:p w14:paraId="29A45917" w14:textId="77777777" w:rsidR="00FB1B8F" w:rsidRPr="004C573C" w:rsidRDefault="00FB1B8F" w:rsidP="00FB1B8F">
      <w:pPr>
        <w:spacing w:line="360" w:lineRule="auto"/>
        <w:ind w:left="720"/>
        <w:jc w:val="both"/>
        <w:rPr>
          <w:rFonts w:eastAsia="SimSun"/>
          <w:color w:val="000000"/>
          <w:lang w:val="en-GB"/>
        </w:rPr>
      </w:pPr>
    </w:p>
    <w:p w14:paraId="20FA7EE1" w14:textId="77777777" w:rsidR="00FB1B8F" w:rsidRPr="004C573C" w:rsidRDefault="00FB1B8F" w:rsidP="00FB1B8F">
      <w:pPr>
        <w:spacing w:line="360" w:lineRule="auto"/>
        <w:ind w:left="720"/>
        <w:jc w:val="both"/>
        <w:rPr>
          <w:rFonts w:eastAsia="SimSun"/>
          <w:color w:val="000000"/>
          <w:lang w:val="en-GB"/>
        </w:rPr>
      </w:pPr>
    </w:p>
    <w:p w14:paraId="44E24811"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1" w:name="_Toc462836373"/>
      <w:r w:rsidRPr="004C573C">
        <w:rPr>
          <w:rFonts w:eastAsia="SimSun"/>
          <w:b/>
          <w:caps/>
          <w:color w:val="000000"/>
          <w:kern w:val="28"/>
          <w:lang w:val="en-GB"/>
        </w:rPr>
        <w:t>INDEMNITY</w:t>
      </w:r>
      <w:bookmarkEnd w:id="11"/>
    </w:p>
    <w:p w14:paraId="37F39535"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16AFF4B6"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9.1</w:t>
      </w:r>
      <w:r w:rsidRPr="004C573C">
        <w:rPr>
          <w:rFonts w:eastAsia="SimSun"/>
          <w:color w:val="000000"/>
          <w:lang w:val="en-GB"/>
        </w:rPr>
        <w:tab/>
        <w:t>The Developer shall indemnify the Council in respect of any actions costs claims losses expenses demands proceedings damages or liabilities whatsoever or howsoever arising in respect of injury or death of any person or damage to any property and whether directly or indirectly attributable to the Development or on account of any interference (whether occurring before or after Practical Completion) with or any disturbance in the use and enjoyment of any adjoining or neighbouring properties or of any right of way or right to light to any buildings or premises or any other right or easement arising out of the construction of the Development.</w:t>
      </w:r>
    </w:p>
    <w:p w14:paraId="774BB784"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2ECC352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6B1F9F62"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2" w:name="_Toc462836374"/>
      <w:r w:rsidRPr="004C573C">
        <w:rPr>
          <w:rFonts w:eastAsia="SimSun"/>
          <w:b/>
          <w:caps/>
          <w:color w:val="000000"/>
          <w:kern w:val="28"/>
          <w:lang w:val="en-GB"/>
        </w:rPr>
        <w:t>warranties</w:t>
      </w:r>
      <w:bookmarkEnd w:id="12"/>
    </w:p>
    <w:p w14:paraId="373275BA"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5DB359E"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10.1</w:t>
      </w:r>
      <w:r w:rsidRPr="004C573C">
        <w:rPr>
          <w:rFonts w:eastAsia="SimSun"/>
          <w:color w:val="000000"/>
          <w:lang w:val="en-GB"/>
        </w:rPr>
        <w:tab/>
        <w:t>The Developer warrants and undertakes that:</w:t>
      </w:r>
    </w:p>
    <w:p w14:paraId="65A4A817"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it has inspected and surveyed the physical conditions of the Site (including the sub-surface conditions) and all other conditions of or affecting the Site and in proximity to the Site, and has obtained all necessary information as to risks, contingencies and all other circumstances which may influence or affect the delivery of the Development and is satisfied that the Site is suitable for the Development; </w:t>
      </w:r>
    </w:p>
    <w:p w14:paraId="78D1754F"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it has satisfied itself as to (and has made full provision for) all risks, contingencies and other matters influencing or affecting, or which may influence or affect, the carrying out of the </w:t>
      </w:r>
      <w:proofErr w:type="gramStart"/>
      <w:r w:rsidRPr="004C573C">
        <w:rPr>
          <w:rFonts w:eastAsia="SimSun"/>
          <w:color w:val="000000"/>
          <w:lang w:val="en-GB"/>
        </w:rPr>
        <w:t>Development;</w:t>
      </w:r>
      <w:proofErr w:type="gramEnd"/>
    </w:p>
    <w:p w14:paraId="168E5AA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is satisfied regarding all information relating to all existing services on or near the Site and that there is and will be adequate connections to the Development for all services and utilities necessary for the </w:t>
      </w:r>
      <w:proofErr w:type="gramStart"/>
      <w:r w:rsidRPr="004C573C">
        <w:rPr>
          <w:rFonts w:eastAsia="SimSun"/>
          <w:color w:val="000000"/>
          <w:lang w:val="en-GB"/>
        </w:rPr>
        <w:t>Development;</w:t>
      </w:r>
      <w:proofErr w:type="gramEnd"/>
    </w:p>
    <w:p w14:paraId="6E3965C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on the Practical Completion Date the Development shall have been constructed to Practical Completion as defined in this </w:t>
      </w:r>
      <w:proofErr w:type="gramStart"/>
      <w:r w:rsidRPr="004C573C">
        <w:rPr>
          <w:rFonts w:eastAsia="SimSun"/>
          <w:color w:val="000000"/>
          <w:lang w:val="en-GB"/>
        </w:rPr>
        <w:t>Agreement;</w:t>
      </w:r>
      <w:proofErr w:type="gramEnd"/>
    </w:p>
    <w:p w14:paraId="2B036A3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(e)</w:t>
      </w:r>
      <w:r w:rsidRPr="004C573C">
        <w:rPr>
          <w:rFonts w:eastAsia="SimSun"/>
          <w:color w:val="000000"/>
          <w:lang w:val="en-GB"/>
        </w:rPr>
        <w:tab/>
        <w:t>on the Practical Completion Date the Development shall be fit for its intended purpose.</w:t>
      </w:r>
    </w:p>
    <w:p w14:paraId="3D0E02C4"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5D8CE3AE"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0107792F"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3" w:name="_Toc462836375"/>
      <w:r w:rsidRPr="004C573C">
        <w:rPr>
          <w:rFonts w:eastAsia="SimSun"/>
          <w:b/>
          <w:caps/>
          <w:color w:val="000000"/>
          <w:kern w:val="28"/>
          <w:lang w:val="en-GB"/>
        </w:rPr>
        <w:t>THIRD PARTY RIGHTS AND PUBLIC SAFETY</w:t>
      </w:r>
      <w:bookmarkEnd w:id="13"/>
    </w:p>
    <w:p w14:paraId="16C0B3ED"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79C3593F"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11.1</w:t>
      </w:r>
      <w:r w:rsidRPr="004C573C">
        <w:rPr>
          <w:rFonts w:eastAsia="SimSun"/>
          <w:color w:val="000000"/>
          <w:lang w:val="en-GB"/>
        </w:rPr>
        <w:tab/>
        <w:t>The Developer shall use all reasonable endeavours to ensure that the rights and interests of third parties are not infringed or materially adversely affected by the Development and that no legally actionable nuisance is caused thereby.</w:t>
      </w:r>
    </w:p>
    <w:p w14:paraId="5643BC89"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7FA4B28D"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11.2</w:t>
      </w:r>
      <w:r w:rsidRPr="004C573C">
        <w:rPr>
          <w:rFonts w:eastAsia="SimSun"/>
          <w:color w:val="000000"/>
          <w:lang w:val="en-GB"/>
        </w:rPr>
        <w:tab/>
        <w:t>Immediately after entering upon the Site and from time to time up to and during completion of the Development and without prejudice to the Developer’s obligations under any statute, regulation or bye-law, the Developer shall provide and erect or procure the provision and erection of such hoardings, fences, safeguards and other works along such portions of the outside boundaries of the Site as may be reasonably required in the interest of public safety and security and shall maintain the same in good order, repair and condition and, where necessary, light the same until they are required to be removed (as provided hereunder) and on completion of the Development or part thereof the Developer shall remove or procure the removal of such hoardings, fences and safeguards and all scaffolding, plant, tools and materials.</w:t>
      </w:r>
    </w:p>
    <w:p w14:paraId="6C62C2CE"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23D8552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11.3</w:t>
      </w:r>
      <w:r w:rsidRPr="004C573C">
        <w:rPr>
          <w:rFonts w:eastAsia="SimSun"/>
          <w:color w:val="000000"/>
          <w:lang w:val="en-GB"/>
        </w:rPr>
        <w:tab/>
        <w:t>The Developer shall use all reasonable endeavours to take or procure the taking of all such precautions as may be required necessary to avoid the happening of any actionable nuisance affecting the public, the occupiers and users of adjoining buildings or land or with other persons arising out of or in the course of or by reason of the erection of the Development.</w:t>
      </w:r>
    </w:p>
    <w:p w14:paraId="3D472D1B"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6E9A3547"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11.4</w:t>
      </w:r>
      <w:r w:rsidRPr="004C573C">
        <w:rPr>
          <w:rFonts w:eastAsia="SimSun"/>
          <w:color w:val="000000"/>
          <w:lang w:val="en-GB"/>
        </w:rPr>
        <w:tab/>
        <w:t>The Developer shall use all reasonable endeavours to procure that in carrying out the Development, all necessary steps are taken to uphold:</w:t>
      </w:r>
    </w:p>
    <w:p w14:paraId="2CFAE825"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the buildings and structures situate in any property adjoining, adjacent or opposite the Site, and</w:t>
      </w:r>
    </w:p>
    <w:p w14:paraId="30A896F4"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any public utility services in, under or over the said Site or adjacent thereto and</w:t>
      </w:r>
    </w:p>
    <w:p w14:paraId="4EB3DB5E"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the surface of any public right of way adjoining the Site </w:t>
      </w:r>
    </w:p>
    <w:p w14:paraId="64F37EFC" w14:textId="77777777" w:rsidR="00FB1B8F" w:rsidRPr="004C573C" w:rsidRDefault="00FB1B8F" w:rsidP="00FB1B8F">
      <w:pPr>
        <w:spacing w:line="360" w:lineRule="auto"/>
        <w:ind w:left="1440" w:hanging="720"/>
        <w:jc w:val="both"/>
        <w:rPr>
          <w:rFonts w:eastAsia="SimSun"/>
          <w:color w:val="000000"/>
          <w:lang w:val="en-GB"/>
        </w:rPr>
      </w:pPr>
      <w:r w:rsidRPr="004C573C">
        <w:rPr>
          <w:rFonts w:eastAsia="SimSun"/>
          <w:color w:val="000000"/>
          <w:lang w:val="en-GB"/>
        </w:rPr>
        <w:t>(d)</w:t>
      </w:r>
      <w:r w:rsidRPr="004C573C">
        <w:rPr>
          <w:rFonts w:eastAsia="SimSun"/>
          <w:color w:val="000000"/>
          <w:lang w:val="en-GB"/>
        </w:rPr>
        <w:tab/>
        <w:t>and to that end, if any damage is thereby occasioned the Developer, at no cost to the Council, shall procure the performance and completion of all remedial works necessitated thereby.</w:t>
      </w:r>
    </w:p>
    <w:p w14:paraId="6C5B8194" w14:textId="77777777" w:rsidR="00FB1B8F" w:rsidRPr="004C573C" w:rsidRDefault="00FB1B8F" w:rsidP="00FB1B8F">
      <w:pPr>
        <w:spacing w:line="360" w:lineRule="auto"/>
        <w:ind w:left="720"/>
        <w:jc w:val="both"/>
        <w:outlineLvl w:val="1"/>
        <w:rPr>
          <w:rFonts w:eastAsia="SimSun"/>
          <w:color w:val="000000"/>
          <w:lang w:val="en-GB"/>
        </w:rPr>
      </w:pPr>
    </w:p>
    <w:p w14:paraId="0D870A86" w14:textId="77777777" w:rsidR="00FB1B8F" w:rsidRPr="004C573C" w:rsidRDefault="00FB1B8F" w:rsidP="00FB1B8F">
      <w:pPr>
        <w:spacing w:line="360" w:lineRule="auto"/>
        <w:ind w:left="720"/>
        <w:jc w:val="both"/>
        <w:outlineLvl w:val="1"/>
        <w:rPr>
          <w:rFonts w:eastAsia="SimSun"/>
          <w:color w:val="000000"/>
          <w:lang w:val="en-GB"/>
        </w:rPr>
      </w:pPr>
    </w:p>
    <w:p w14:paraId="10AB5E9F"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4" w:name="_Toc462836376"/>
      <w:r w:rsidRPr="004C573C">
        <w:rPr>
          <w:rFonts w:eastAsia="SimSun"/>
          <w:b/>
          <w:caps/>
          <w:color w:val="000000"/>
          <w:kern w:val="28"/>
          <w:lang w:val="en-GB"/>
        </w:rPr>
        <w:t>sERVICES</w:t>
      </w:r>
      <w:bookmarkEnd w:id="14"/>
    </w:p>
    <w:p w14:paraId="1959A61F"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1F46BB1F"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12.1</w:t>
      </w:r>
      <w:r w:rsidRPr="004C573C">
        <w:rPr>
          <w:rFonts w:eastAsia="SimSun"/>
          <w:color w:val="000000"/>
          <w:lang w:val="en-GB"/>
        </w:rPr>
        <w:tab/>
        <w:t>The Developer shall negotiate such agreements (and comply with all the provisions thereof and not knowingly permit a breach thereof) with statutory undertakers and others as may be required to secure for the Development all Services required and the diversion in a satisfactory manner of all Services which are at the date hereof located in a position which would interfere with the Development and the Developer or if appropriate, the Council will enter into such agreements.</w:t>
      </w:r>
    </w:p>
    <w:p w14:paraId="77854F27" w14:textId="77777777" w:rsidR="00FB1B8F" w:rsidRPr="004C573C" w:rsidRDefault="00FB1B8F" w:rsidP="00FB1B8F">
      <w:pPr>
        <w:tabs>
          <w:tab w:val="num" w:pos="1080"/>
        </w:tabs>
        <w:spacing w:line="360" w:lineRule="auto"/>
        <w:ind w:left="861"/>
        <w:jc w:val="both"/>
        <w:outlineLvl w:val="1"/>
        <w:rPr>
          <w:rFonts w:eastAsia="SimSun"/>
          <w:color w:val="000000"/>
          <w:lang w:val="en-GB"/>
        </w:rPr>
      </w:pPr>
    </w:p>
    <w:p w14:paraId="503A8287"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 xml:space="preserve">12.2 </w:t>
      </w:r>
      <w:r w:rsidRPr="004C573C">
        <w:rPr>
          <w:rFonts w:eastAsia="SimSun"/>
          <w:color w:val="000000"/>
          <w:lang w:val="en-GB"/>
        </w:rPr>
        <w:tab/>
        <w:t>The Developer shall use all reasonable endeavours to procure that all work rendered necessary by reason of the erection of the Development or completion of the Development to uphold any public utility service in under or over the Development or adjacent thereto is performed and observed without undue or unnecessary interruption.</w:t>
      </w:r>
    </w:p>
    <w:p w14:paraId="6FAE5C84" w14:textId="77777777" w:rsidR="00FB1B8F" w:rsidRPr="004C573C" w:rsidRDefault="00FB1B8F" w:rsidP="00FB1B8F">
      <w:pPr>
        <w:spacing w:line="360" w:lineRule="auto"/>
        <w:ind w:left="720"/>
        <w:jc w:val="both"/>
        <w:rPr>
          <w:rFonts w:eastAsia="SimSun"/>
          <w:lang w:val="en-GB"/>
        </w:rPr>
      </w:pPr>
    </w:p>
    <w:p w14:paraId="0F202E3D" w14:textId="77777777" w:rsidR="00FB1B8F" w:rsidRPr="004C573C" w:rsidRDefault="00FB1B8F" w:rsidP="00FB1B8F">
      <w:pPr>
        <w:spacing w:line="360" w:lineRule="auto"/>
        <w:ind w:left="720"/>
        <w:jc w:val="both"/>
        <w:rPr>
          <w:rFonts w:eastAsia="SimSun"/>
          <w:lang w:val="en-GB"/>
        </w:rPr>
      </w:pPr>
    </w:p>
    <w:p w14:paraId="609A9E6B"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5" w:name="_Toc462836377"/>
      <w:r w:rsidRPr="004C573C">
        <w:rPr>
          <w:rFonts w:eastAsia="SimSun"/>
          <w:b/>
          <w:caps/>
          <w:color w:val="000000"/>
          <w:kern w:val="28"/>
          <w:lang w:val="en-GB"/>
        </w:rPr>
        <w:t>SITE MANAGEMENT</w:t>
      </w:r>
      <w:bookmarkEnd w:id="15"/>
    </w:p>
    <w:p w14:paraId="26BC5AEB"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2F8C05D" w14:textId="77777777" w:rsidR="00FB1B8F" w:rsidRPr="004C573C" w:rsidRDefault="00FB1B8F" w:rsidP="00FB1B8F">
      <w:pPr>
        <w:tabs>
          <w:tab w:val="num" w:pos="851"/>
        </w:tabs>
        <w:spacing w:line="360" w:lineRule="auto"/>
        <w:ind w:left="720" w:hanging="720"/>
        <w:jc w:val="both"/>
        <w:outlineLvl w:val="1"/>
        <w:rPr>
          <w:rFonts w:eastAsia="SimSun"/>
          <w:color w:val="000000"/>
          <w:lang w:val="en-GB"/>
        </w:rPr>
      </w:pPr>
      <w:r w:rsidRPr="004C573C">
        <w:rPr>
          <w:rFonts w:eastAsia="SimSun"/>
          <w:color w:val="000000"/>
          <w:lang w:val="en-GB"/>
        </w:rPr>
        <w:t>13.1</w:t>
      </w:r>
      <w:r w:rsidRPr="004C573C">
        <w:rPr>
          <w:rFonts w:eastAsia="SimSun"/>
          <w:color w:val="000000"/>
          <w:lang w:val="en-GB"/>
        </w:rPr>
        <w:tab/>
        <w:t>The Developer shall ensure that during the course of construction of the Development:</w:t>
      </w:r>
    </w:p>
    <w:p w14:paraId="3BF88534"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no material or equipment is brought on the Site except that required for the </w:t>
      </w:r>
      <w:proofErr w:type="gramStart"/>
      <w:r w:rsidRPr="004C573C">
        <w:rPr>
          <w:rFonts w:eastAsia="SimSun"/>
          <w:color w:val="000000"/>
          <w:lang w:val="en-GB"/>
        </w:rPr>
        <w:t>Development ;</w:t>
      </w:r>
      <w:proofErr w:type="gramEnd"/>
    </w:p>
    <w:p w14:paraId="481AF86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all material stored on the Site is kept in a secure compound and  adequately </w:t>
      </w:r>
      <w:proofErr w:type="gramStart"/>
      <w:r w:rsidRPr="004C573C">
        <w:rPr>
          <w:rFonts w:eastAsia="SimSun"/>
          <w:color w:val="000000"/>
          <w:lang w:val="en-GB"/>
        </w:rPr>
        <w:t>protected;</w:t>
      </w:r>
      <w:proofErr w:type="gramEnd"/>
    </w:p>
    <w:p w14:paraId="4DB953F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all surplus material is removed from the Site when it is no longer </w:t>
      </w:r>
      <w:proofErr w:type="gramStart"/>
      <w:r w:rsidRPr="004C573C">
        <w:rPr>
          <w:rFonts w:eastAsia="SimSun"/>
          <w:color w:val="000000"/>
          <w:lang w:val="en-GB"/>
        </w:rPr>
        <w:t>required;</w:t>
      </w:r>
      <w:proofErr w:type="gramEnd"/>
    </w:p>
    <w:p w14:paraId="59D66FC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the Site is maintained in a tidy condition and free from </w:t>
      </w:r>
      <w:proofErr w:type="gramStart"/>
      <w:r w:rsidRPr="004C573C">
        <w:rPr>
          <w:rFonts w:eastAsia="SimSun"/>
          <w:color w:val="000000"/>
          <w:lang w:val="en-GB"/>
        </w:rPr>
        <w:t>rubbish;</w:t>
      </w:r>
      <w:proofErr w:type="gramEnd"/>
    </w:p>
    <w:p w14:paraId="128A678E"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(e)</w:t>
      </w:r>
      <w:r w:rsidRPr="004C573C">
        <w:rPr>
          <w:rFonts w:eastAsia="SimSun"/>
          <w:color w:val="000000"/>
          <w:lang w:val="en-GB"/>
        </w:rPr>
        <w:tab/>
        <w:t xml:space="preserve">there is no excavation of the Site or extraction of soil or minerals except as required for the Development   or in order to obtain (or as a condition of) any Relevant </w:t>
      </w:r>
      <w:proofErr w:type="gramStart"/>
      <w:r w:rsidRPr="004C573C">
        <w:rPr>
          <w:rFonts w:eastAsia="SimSun"/>
          <w:color w:val="000000"/>
          <w:lang w:val="en-GB"/>
        </w:rPr>
        <w:t>Consents;</w:t>
      </w:r>
      <w:proofErr w:type="gramEnd"/>
    </w:p>
    <w:p w14:paraId="62B372A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(f)</w:t>
      </w:r>
      <w:r w:rsidRPr="004C573C">
        <w:rPr>
          <w:rFonts w:eastAsia="SimSun"/>
          <w:color w:val="000000"/>
          <w:lang w:val="en-GB"/>
        </w:rPr>
        <w:tab/>
        <w:t xml:space="preserve">proper precautions are taken for the safety of all persons upon the </w:t>
      </w:r>
      <w:proofErr w:type="gramStart"/>
      <w:r w:rsidRPr="004C573C">
        <w:rPr>
          <w:rFonts w:eastAsia="SimSun"/>
          <w:color w:val="000000"/>
          <w:lang w:val="en-GB"/>
        </w:rPr>
        <w:t>Site;</w:t>
      </w:r>
      <w:proofErr w:type="gramEnd"/>
    </w:p>
    <w:p w14:paraId="19422FC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(g)</w:t>
      </w:r>
      <w:r w:rsidRPr="004C573C">
        <w:rPr>
          <w:rFonts w:eastAsia="SimSun"/>
          <w:color w:val="000000"/>
          <w:lang w:val="en-GB"/>
        </w:rPr>
        <w:tab/>
        <w:t xml:space="preserve">there are no advertisements or signs on the Site except those connected with the </w:t>
      </w:r>
      <w:proofErr w:type="gramStart"/>
      <w:r w:rsidRPr="004C573C">
        <w:rPr>
          <w:rFonts w:eastAsia="SimSun"/>
          <w:color w:val="000000"/>
          <w:lang w:val="en-GB"/>
        </w:rPr>
        <w:t>Development;</w:t>
      </w:r>
      <w:proofErr w:type="gramEnd"/>
    </w:p>
    <w:p w14:paraId="1B2EFD12"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(h)</w:t>
      </w:r>
      <w:r w:rsidRPr="004C573C">
        <w:rPr>
          <w:rFonts w:eastAsia="SimSun"/>
          <w:color w:val="000000"/>
          <w:lang w:val="en-GB"/>
        </w:rPr>
        <w:tab/>
        <w:t>proper arrangements are made with the requisite authorities for the provision of water gas electricity telephone and other services required for the carrying out of the Development and for the discharge of payment of connections charges with respect thereto.</w:t>
      </w:r>
    </w:p>
    <w:p w14:paraId="74AF5BF9" w14:textId="77777777" w:rsidR="00473F18" w:rsidRPr="004C573C" w:rsidRDefault="00473F18" w:rsidP="00473F18">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 xml:space="preserve">(i)        the site is adequately secured. </w:t>
      </w:r>
    </w:p>
    <w:p w14:paraId="066867C1" w14:textId="77777777" w:rsidR="00473F18" w:rsidRPr="004C573C" w:rsidRDefault="00473F18" w:rsidP="00473F18">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(j)</w:t>
      </w:r>
      <w:r w:rsidRPr="004C573C">
        <w:rPr>
          <w:rFonts w:eastAsia="SimSun"/>
          <w:color w:val="000000"/>
          <w:lang w:val="en-GB"/>
        </w:rPr>
        <w:tab/>
        <w:t>working hours on site shall be during normal working hours, 8.00am to 6.00pm Monday to Friday, with no work on Bank Holidays or weekends or outside of normal working hours without the prior consent of the Council Representative being obtained.</w:t>
      </w:r>
    </w:p>
    <w:p w14:paraId="6E611A2C" w14:textId="77777777" w:rsidR="00473F18" w:rsidRPr="004C573C" w:rsidRDefault="00473F18" w:rsidP="00473F18">
      <w:pPr>
        <w:numPr>
          <w:ilvl w:val="2"/>
          <w:numId w:val="0"/>
        </w:numPr>
        <w:tabs>
          <w:tab w:val="num" w:pos="1440"/>
        </w:tabs>
        <w:spacing w:line="360" w:lineRule="auto"/>
        <w:ind w:left="1440" w:hanging="720"/>
        <w:jc w:val="both"/>
        <w:outlineLvl w:val="2"/>
        <w:rPr>
          <w:rFonts w:eastAsia="SimSun"/>
          <w:color w:val="000000"/>
          <w:lang w:val="en-GB"/>
        </w:rPr>
      </w:pPr>
    </w:p>
    <w:p w14:paraId="1E35F9A1" w14:textId="77777777" w:rsidR="00473F18" w:rsidRPr="004C573C" w:rsidRDefault="00473F18" w:rsidP="00FB1B8F">
      <w:pPr>
        <w:numPr>
          <w:ilvl w:val="2"/>
          <w:numId w:val="0"/>
        </w:numPr>
        <w:tabs>
          <w:tab w:val="num" w:pos="1440"/>
        </w:tabs>
        <w:spacing w:line="360" w:lineRule="auto"/>
        <w:ind w:left="1440" w:hanging="720"/>
        <w:jc w:val="both"/>
        <w:outlineLvl w:val="2"/>
        <w:rPr>
          <w:rFonts w:eastAsia="SimSun"/>
          <w:color w:val="000000"/>
          <w:lang w:val="en-GB"/>
        </w:rPr>
      </w:pPr>
    </w:p>
    <w:p w14:paraId="17B661D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4AD45277"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4E6C8582"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6" w:name="_Toc462836378"/>
      <w:r w:rsidRPr="004C573C">
        <w:rPr>
          <w:rFonts w:eastAsia="SimSun"/>
          <w:b/>
          <w:caps/>
          <w:color w:val="000000"/>
          <w:kern w:val="28"/>
          <w:lang w:val="en-GB"/>
        </w:rPr>
        <w:t>deleterious materials</w:t>
      </w:r>
      <w:bookmarkEnd w:id="16"/>
    </w:p>
    <w:p w14:paraId="344AA3BE"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E788FDC"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The Developer shall use all reasonable endeavours to ensure that at the date of the Scope of Work materials and substances are not used or stipulated for use in the construction of the Development where such use would be contrary to applicable current Irish British and European standards and/or Codes of Practice.  In the case of conflict between these standards or Codes of Practice, the European (EU) take precedence over the Irish (IS) and the Irish take precedent over the British (BS).  </w:t>
      </w:r>
    </w:p>
    <w:p w14:paraId="6233AA9C" w14:textId="77777777" w:rsidR="00FB1B8F" w:rsidRPr="004C573C" w:rsidRDefault="00FB1B8F" w:rsidP="00FB1B8F">
      <w:pPr>
        <w:spacing w:line="360" w:lineRule="auto"/>
        <w:ind w:left="720"/>
        <w:jc w:val="both"/>
        <w:rPr>
          <w:rFonts w:eastAsia="SimSun"/>
          <w:color w:val="000000"/>
          <w:lang w:val="en-GB"/>
        </w:rPr>
      </w:pPr>
    </w:p>
    <w:p w14:paraId="73250BA5" w14:textId="77777777" w:rsidR="00FB1B8F" w:rsidRPr="004C573C" w:rsidRDefault="00FB1B8F" w:rsidP="00FB1B8F">
      <w:pPr>
        <w:spacing w:line="360" w:lineRule="auto"/>
        <w:ind w:left="720"/>
        <w:jc w:val="both"/>
        <w:rPr>
          <w:rFonts w:eastAsia="SimSun"/>
          <w:color w:val="000000"/>
          <w:lang w:val="en-GB"/>
        </w:rPr>
      </w:pPr>
    </w:p>
    <w:p w14:paraId="6F3CA523"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7" w:name="_Toc462836379"/>
      <w:r w:rsidRPr="004C573C">
        <w:rPr>
          <w:rFonts w:eastAsia="SimSun"/>
          <w:b/>
          <w:caps/>
          <w:color w:val="000000"/>
          <w:kern w:val="28"/>
          <w:lang w:val="en-GB"/>
        </w:rPr>
        <w:t>PAYMENT TO CONTRACTORS</w:t>
      </w:r>
      <w:bookmarkEnd w:id="17"/>
    </w:p>
    <w:p w14:paraId="049814A6"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595CCB31"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The Developer shall comply with Part 18 Chapter 2 (Payments to Sub-Contractors in Certain Industries) of the Taxes Consolidation Act 1997 (as amended) and regulations made thereunder failing which the Developer will procure that all payments are made net of tax.</w:t>
      </w:r>
    </w:p>
    <w:p w14:paraId="57EBFB0E" w14:textId="77777777" w:rsidR="00FB1B8F" w:rsidRPr="004C573C" w:rsidRDefault="00FB1B8F" w:rsidP="00FB1B8F">
      <w:pPr>
        <w:spacing w:line="360" w:lineRule="auto"/>
        <w:ind w:left="720"/>
        <w:jc w:val="both"/>
        <w:rPr>
          <w:rFonts w:eastAsia="SimSun"/>
          <w:color w:val="000000"/>
          <w:lang w:val="en-GB"/>
        </w:rPr>
      </w:pPr>
    </w:p>
    <w:p w14:paraId="130B2347" w14:textId="77777777" w:rsidR="00FB1B8F" w:rsidRPr="004C573C" w:rsidRDefault="00FB1B8F" w:rsidP="00FB1B8F">
      <w:pPr>
        <w:spacing w:line="360" w:lineRule="auto"/>
        <w:ind w:left="720"/>
        <w:jc w:val="both"/>
        <w:rPr>
          <w:rFonts w:eastAsia="SimSun"/>
          <w:color w:val="000000"/>
          <w:lang w:val="en-GB"/>
        </w:rPr>
      </w:pPr>
    </w:p>
    <w:p w14:paraId="2D551071"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8" w:name="_Toc462836380"/>
      <w:r w:rsidRPr="004C573C">
        <w:rPr>
          <w:rFonts w:eastAsia="SimSun"/>
          <w:b/>
          <w:caps/>
          <w:color w:val="000000"/>
          <w:kern w:val="28"/>
          <w:lang w:val="en-GB"/>
        </w:rPr>
        <w:t>MONITORING</w:t>
      </w:r>
      <w:bookmarkEnd w:id="18"/>
    </w:p>
    <w:p w14:paraId="33649AFD"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359AB0E1"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16.1</w:t>
      </w:r>
      <w:r w:rsidRPr="004C573C">
        <w:rPr>
          <w:rFonts w:eastAsia="SimSun"/>
          <w:color w:val="000000"/>
          <w:lang w:val="en-GB"/>
        </w:rPr>
        <w:tab/>
        <w:t>The Council may upon reasonable notice (where practicable) at any time enter the Site and in consultation with the Developer and the Architect to carry out any inspection test or survey reasonably required or for any other reasonable purpose connected with the Development but shall cause as little interference as practicable and shall comply with all proper safety requirements of the Developer.  The Developer shall carry out such monitoring and inspection of the Development as the Council may require and provide such inspection and monitoring reports as may be required to the Council.</w:t>
      </w:r>
    </w:p>
    <w:p w14:paraId="0A8080D5"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7EDB1DBA"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16.2</w:t>
      </w:r>
      <w:r w:rsidRPr="004C573C">
        <w:rPr>
          <w:rFonts w:eastAsia="SimSun"/>
          <w:color w:val="000000"/>
          <w:lang w:val="en-GB"/>
        </w:rPr>
        <w:tab/>
        <w:t>If prior to Practical Completion the Council gives notice to the Developer that any aspect of the Development or materials are not in accordance with the Scope of Works or are not to the standard or the quality required by this Agreement, the Developer shall thereupon commence appropriate action to procure the removal of the defective works or materials and the making good of the defects as soon as practicable and (without affecting in any way the obligations of the Developer) the Council shall notify the Developer as soon as the Council becomes aware if any such aspect of the Development or materials not being in accordance with the Scope of Works.</w:t>
      </w:r>
    </w:p>
    <w:p w14:paraId="37106B2C"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0BEC418B"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r w:rsidRPr="004C573C">
        <w:rPr>
          <w:rFonts w:eastAsia="SimSun"/>
          <w:color w:val="000000"/>
          <w:lang w:val="en-GB"/>
        </w:rPr>
        <w:t>16.3</w:t>
      </w:r>
      <w:r w:rsidRPr="004C573C">
        <w:rPr>
          <w:rFonts w:eastAsia="SimSun"/>
          <w:color w:val="000000"/>
          <w:lang w:val="en-GB"/>
        </w:rPr>
        <w:tab/>
        <w:t>The Council or other nominated person shall not issue any direct instructions to the Consultants and shall not communicate with the Consultants but shall address all communications to the Developer.</w:t>
      </w:r>
    </w:p>
    <w:p w14:paraId="019B1AB6"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365C67D9" w14:textId="77777777" w:rsidR="00FB1B8F" w:rsidRPr="004C573C" w:rsidRDefault="00FB1B8F" w:rsidP="00FB1B8F">
      <w:pPr>
        <w:tabs>
          <w:tab w:val="num" w:pos="1080"/>
        </w:tabs>
        <w:spacing w:line="360" w:lineRule="auto"/>
        <w:ind w:left="720" w:hanging="720"/>
        <w:jc w:val="both"/>
        <w:outlineLvl w:val="1"/>
        <w:rPr>
          <w:rFonts w:eastAsia="SimSun"/>
          <w:color w:val="000000"/>
          <w:lang w:val="en-GB"/>
        </w:rPr>
      </w:pPr>
    </w:p>
    <w:p w14:paraId="1208BE5C"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19" w:name="_Toc462836381"/>
      <w:r w:rsidRPr="004C573C">
        <w:rPr>
          <w:rFonts w:eastAsia="SimSun"/>
          <w:b/>
          <w:caps/>
          <w:color w:val="000000"/>
          <w:kern w:val="28"/>
          <w:lang w:val="en-GB"/>
        </w:rPr>
        <w:t>Responsibility</w:t>
      </w:r>
      <w:bookmarkEnd w:id="19"/>
    </w:p>
    <w:p w14:paraId="747B9C25"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52237A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17.1</w:t>
      </w:r>
      <w:r w:rsidRPr="004C573C">
        <w:rPr>
          <w:rFonts w:eastAsia="SimSun"/>
          <w:color w:val="000000"/>
          <w:lang w:val="en-GB"/>
        </w:rPr>
        <w:tab/>
        <w:t xml:space="preserve">The Council is relying on the skill and judgment of the Developer properly to procure the design, carrying out and completion of the Development in accordance with the terms of this </w:t>
      </w:r>
      <w:proofErr w:type="gramStart"/>
      <w:r w:rsidRPr="004C573C">
        <w:rPr>
          <w:rFonts w:eastAsia="SimSun"/>
          <w:color w:val="000000"/>
          <w:lang w:val="en-GB"/>
        </w:rPr>
        <w:t>Agreement;</w:t>
      </w:r>
      <w:proofErr w:type="gramEnd"/>
    </w:p>
    <w:p w14:paraId="4CBD86B0"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DE4EE4C"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17.2</w:t>
      </w:r>
      <w:r w:rsidRPr="004C573C">
        <w:rPr>
          <w:rFonts w:eastAsia="SimSun"/>
          <w:color w:val="000000"/>
          <w:lang w:val="en-GB"/>
        </w:rPr>
        <w:tab/>
        <w:t>No involvement by the Council in considering whether or not to grant approvals or issue certificates or in attending (or failing to attend) meetings or otherwise in monitoring or omitting to monitor the Development in any way relieves or affects the duties of the Developer or the Consultants in relation to the Development.</w:t>
      </w:r>
    </w:p>
    <w:p w14:paraId="7296A3B6"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8136F9C"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17.3</w:t>
      </w:r>
      <w:r w:rsidRPr="004C573C">
        <w:rPr>
          <w:rFonts w:eastAsia="SimSun"/>
          <w:color w:val="000000"/>
          <w:lang w:val="en-GB"/>
        </w:rPr>
        <w:tab/>
        <w:t>On foot of the reliance placed by the Council on the Developer as set out in sub-clause 17.1, the Developer shall duly observe and perform all provisions of all Letters of Appointment the Relevant Consents and other agreements relating to the Development on the part of the Developer to be observed or performed and shall use all reasonable endeavours to secure the observance and performance by the other parties to such agreements of the provisions on their part to be observed or performed.</w:t>
      </w:r>
    </w:p>
    <w:p w14:paraId="3CAD7C21"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667FCA43"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4F7F6918"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0" w:name="_Toc462836382"/>
      <w:r w:rsidRPr="004C573C">
        <w:rPr>
          <w:rFonts w:eastAsia="SimSun"/>
          <w:b/>
          <w:caps/>
          <w:color w:val="000000"/>
          <w:kern w:val="28"/>
          <w:lang w:val="en-GB"/>
        </w:rPr>
        <w:t>completion</w:t>
      </w:r>
      <w:bookmarkEnd w:id="20"/>
    </w:p>
    <w:p w14:paraId="65EFA81D"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36115E0A"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18.1</w:t>
      </w:r>
      <w:r w:rsidRPr="004C573C">
        <w:rPr>
          <w:rFonts w:eastAsia="SimSun"/>
          <w:color w:val="000000"/>
          <w:lang w:val="en-GB"/>
        </w:rPr>
        <w:tab/>
      </w:r>
      <w:r w:rsidRPr="004C573C">
        <w:rPr>
          <w:rFonts w:eastAsia="SimSun"/>
          <w:i/>
          <w:color w:val="000000"/>
          <w:lang w:val="en-GB"/>
        </w:rPr>
        <w:t>Practical Completion</w:t>
      </w:r>
    </w:p>
    <w:p w14:paraId="535188F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The Developer shall give to the Council not less than twenty one Working Days' (“Notice of Intention”) notice of the date of any site meeting at which the Architect is expected to decide whether or not to issue a Certificate of Practical Completion and the Council (and/or whoever the Council shall nominate) shall be entitled and invited to attend such meeting and endeavour to agree with the Architect whether or not it is appropriate to issue the relevant Certificate;</w:t>
      </w:r>
    </w:p>
    <w:p w14:paraId="7A012634"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If the Council considers that the Development or the relevant part of the  Development are not substantially complete in accordance with this Agreement the Council shall give its reasons orally at the relevant site meeting and confirm these reasons in writing to the Developer as soon as reasonably possible and in any event within five Working Days stating what actions are required so as to substantially complete in accordance with the terms of this Notice of Intention of Practical Completion of the Development (the “Objection Notice”).</w:t>
      </w:r>
    </w:p>
    <w:p w14:paraId="19237FFF" w14:textId="77777777" w:rsidR="009E1677" w:rsidRPr="004C573C" w:rsidRDefault="009E1677" w:rsidP="009E1677">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Prior to the expiry of the 21 </w:t>
      </w:r>
      <w:proofErr w:type="spellStart"/>
      <w:r w:rsidRPr="004C573C">
        <w:rPr>
          <w:rFonts w:eastAsia="SimSun"/>
          <w:color w:val="000000"/>
          <w:lang w:val="en-GB"/>
        </w:rPr>
        <w:t>days notice</w:t>
      </w:r>
      <w:proofErr w:type="spellEnd"/>
      <w:r w:rsidRPr="004C573C">
        <w:rPr>
          <w:rFonts w:eastAsia="SimSun"/>
          <w:color w:val="000000"/>
          <w:lang w:val="en-GB"/>
        </w:rPr>
        <w:t xml:space="preserve"> period under the Notice of Intention the Developer shall arrange </w:t>
      </w:r>
      <w:r w:rsidR="00C73E74" w:rsidRPr="004C573C">
        <w:rPr>
          <w:rFonts w:eastAsia="SimSun"/>
          <w:color w:val="000000"/>
          <w:lang w:val="en-GB"/>
        </w:rPr>
        <w:t xml:space="preserve">and complete </w:t>
      </w:r>
      <w:r w:rsidRPr="004C573C">
        <w:rPr>
          <w:rFonts w:eastAsia="SimSun"/>
          <w:color w:val="000000"/>
          <w:lang w:val="en-GB"/>
        </w:rPr>
        <w:t>at least two training sessions in respect of any and all equipment or systems that require operating and /or maintenance for the benefit of Council staff as identified by the Council Representative.</w:t>
      </w:r>
    </w:p>
    <w:p w14:paraId="01F20AB8" w14:textId="77777777" w:rsidR="009E1677" w:rsidRPr="004C573C" w:rsidRDefault="009E1677" w:rsidP="009E1677">
      <w:pPr>
        <w:numPr>
          <w:ilvl w:val="2"/>
          <w:numId w:val="0"/>
        </w:numPr>
        <w:tabs>
          <w:tab w:val="num" w:pos="1440"/>
        </w:tabs>
        <w:spacing w:line="360" w:lineRule="auto"/>
        <w:ind w:left="1440" w:hanging="720"/>
        <w:jc w:val="both"/>
        <w:outlineLvl w:val="2"/>
        <w:rPr>
          <w:rFonts w:eastAsia="SimSun"/>
          <w:color w:val="000000"/>
          <w:lang w:val="en-GB"/>
        </w:rPr>
      </w:pPr>
    </w:p>
    <w:p w14:paraId="3D91E759" w14:textId="77777777" w:rsidR="009E1677" w:rsidRPr="004C573C" w:rsidRDefault="009E1677" w:rsidP="00FB1B8F">
      <w:pPr>
        <w:numPr>
          <w:ilvl w:val="2"/>
          <w:numId w:val="0"/>
        </w:numPr>
        <w:tabs>
          <w:tab w:val="num" w:pos="1440"/>
        </w:tabs>
        <w:spacing w:line="360" w:lineRule="auto"/>
        <w:ind w:left="1440" w:hanging="720"/>
        <w:jc w:val="both"/>
        <w:outlineLvl w:val="2"/>
        <w:rPr>
          <w:rFonts w:eastAsia="SimSun"/>
          <w:color w:val="000000"/>
          <w:lang w:val="en-GB"/>
        </w:rPr>
      </w:pPr>
    </w:p>
    <w:p w14:paraId="2165052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3B8335AE"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18.2</w:t>
      </w:r>
      <w:r w:rsidRPr="004C573C">
        <w:rPr>
          <w:rFonts w:eastAsia="SimSun"/>
          <w:color w:val="000000"/>
          <w:lang w:val="en-GB"/>
        </w:rPr>
        <w:tab/>
      </w:r>
      <w:r w:rsidRPr="004C573C">
        <w:rPr>
          <w:rFonts w:eastAsia="SimSun"/>
          <w:i/>
          <w:color w:val="000000"/>
          <w:lang w:val="en-GB"/>
        </w:rPr>
        <w:t>Procedure on Issue of Objection Notice</w:t>
      </w:r>
    </w:p>
    <w:p w14:paraId="33AF3AD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If the Council or the Council’s Representative shall serve an Objection Notice the Developer shall procure that the Architect </w:t>
      </w:r>
      <w:proofErr w:type="gramStart"/>
      <w:r w:rsidRPr="004C573C">
        <w:rPr>
          <w:rFonts w:eastAsia="SimSun"/>
          <w:color w:val="000000"/>
          <w:lang w:val="en-GB"/>
        </w:rPr>
        <w:t>takes into account</w:t>
      </w:r>
      <w:proofErr w:type="gramEnd"/>
      <w:r w:rsidRPr="004C573C">
        <w:rPr>
          <w:rFonts w:eastAsia="SimSun"/>
          <w:color w:val="000000"/>
          <w:lang w:val="en-GB"/>
        </w:rPr>
        <w:t xml:space="preserve"> all reasonable representations contained in the Objection Notice and certifies Practical Completion when and no sooner than appropriate having taken these reasonable representations into account including completing any outstanding items of work or supply and/or remedying any defects.</w:t>
      </w:r>
    </w:p>
    <w:p w14:paraId="64720447"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To the extent that the parties fail to agree on whether the Certificate of Practical Completion should have issued then in this respect any such dispute arising between the parties may be referred by either party for the determination of the Independent Engineer who shall act as an expert and not as an arbitrator and who shall be requested to give his decision within ten (10) days of his appointment. The Independent Engineer shall permit written and/or oral submissions to be made to him by the parties and their advisors. </w:t>
      </w:r>
    </w:p>
    <w:p w14:paraId="051B096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7943DC86"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18.3</w:t>
      </w:r>
      <w:r w:rsidRPr="004C573C">
        <w:rPr>
          <w:rFonts w:eastAsia="SimSun"/>
          <w:color w:val="000000"/>
          <w:lang w:val="en-GB"/>
        </w:rPr>
        <w:tab/>
      </w:r>
      <w:r w:rsidRPr="004C573C">
        <w:rPr>
          <w:rFonts w:eastAsia="SimSun"/>
          <w:i/>
          <w:color w:val="000000"/>
          <w:lang w:val="en-GB"/>
        </w:rPr>
        <w:t>Effect of Certificate of Practical Completion</w:t>
      </w:r>
      <w:r w:rsidRPr="004C573C">
        <w:rPr>
          <w:rFonts w:eastAsia="SimSun"/>
          <w:color w:val="000000"/>
          <w:lang w:val="en-GB"/>
        </w:rPr>
        <w:t xml:space="preserve"> </w:t>
      </w:r>
    </w:p>
    <w:p w14:paraId="3B6FFE69"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Any Certificate of Practical Completion for the Development issued otherwise than in accordance with the provisions of this Clause shall be of no effect for the purposes of this Agreement as between the Council and the Developer.</w:t>
      </w:r>
    </w:p>
    <w:p w14:paraId="527FD431"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0CFC31AC"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18.4</w:t>
      </w:r>
      <w:r w:rsidRPr="004C573C">
        <w:rPr>
          <w:rFonts w:eastAsia="SimSun"/>
          <w:color w:val="000000"/>
          <w:lang w:val="en-GB"/>
        </w:rPr>
        <w:tab/>
      </w:r>
      <w:r w:rsidRPr="004C573C">
        <w:rPr>
          <w:rFonts w:eastAsia="SimSun"/>
          <w:i/>
          <w:color w:val="000000"/>
          <w:lang w:val="en-GB"/>
        </w:rPr>
        <w:t>Disputes</w:t>
      </w:r>
    </w:p>
    <w:p w14:paraId="420A4D1B"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In the event that the Independent Engineer determines that the Architect  should not have issued the Certificate of Practical Completion for the Development, then the Independent Engineer shall notify both parties of the items of work or supply or defects that are required to be undertaken and/or repaired so as to bring the Development to a stage of Practical Completion at which time the Developer shall at its own cost and expense carry out and complete and/or repair or procure the carrying out, completing and/or repair of the items of work or supply or defects notified by the Independent Engineer as expeditiously as practicable and in accordance with a programme agreed between the Council and the Developer or in default of agreement in accordance with a programme to be set by the Independent Engineer.</w:t>
      </w:r>
    </w:p>
    <w:p w14:paraId="203CD270"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5861CD0E"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18.5</w:t>
      </w:r>
      <w:r w:rsidRPr="004C573C">
        <w:rPr>
          <w:rFonts w:eastAsia="SimSun"/>
          <w:color w:val="000000"/>
          <w:lang w:val="en-GB"/>
        </w:rPr>
        <w:tab/>
      </w:r>
      <w:r w:rsidRPr="004C573C">
        <w:rPr>
          <w:rFonts w:eastAsia="SimSun"/>
          <w:i/>
          <w:color w:val="000000"/>
          <w:lang w:val="en-GB"/>
        </w:rPr>
        <w:t>Further Inspection</w:t>
      </w:r>
    </w:p>
    <w:p w14:paraId="3B047F0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When the Developer has completed and remedied the outstanding items of work or supply and/or defects pursuant to Clause 18.2 it shall notify the Council and the Council's Representative of same and a joint inspection shall be arranged within six (6) working days between the Council’s Representative and the Developer's Representative and the provisions of Clause 18.1 to 18.3 shall apply mutatis mutandis provided that the notification period in Clause 18.1 shall be within six (6) days.  The Certificate of Practical Completion shall not be deemed to have been validly issued until such time as the Council’s Representative or if applicable the Independent Engineer considers that all items of work or supply and/or defects have been undertaken and/or repaired so as to bring the Development to a stage of Practical Completion.</w:t>
      </w:r>
    </w:p>
    <w:p w14:paraId="368A33CB"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6EF1BD13"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18.6</w:t>
      </w:r>
      <w:r w:rsidRPr="004C573C">
        <w:rPr>
          <w:rFonts w:eastAsia="SimSun"/>
          <w:color w:val="000000"/>
          <w:lang w:val="en-GB"/>
        </w:rPr>
        <w:tab/>
      </w:r>
      <w:r w:rsidRPr="004C573C">
        <w:rPr>
          <w:rFonts w:eastAsia="SimSun"/>
          <w:i/>
          <w:color w:val="000000"/>
          <w:lang w:val="en-GB"/>
        </w:rPr>
        <w:t>Liquidated Damages</w:t>
      </w:r>
    </w:p>
    <w:p w14:paraId="4AEF62EF" w14:textId="14DE3936"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If the Developer fails to procure that the Practical Completion Date occurs on or before the Agreed Completion Date, it shall pay</w:t>
      </w:r>
      <w:r w:rsidR="00177109">
        <w:rPr>
          <w:rFonts w:eastAsia="SimSun"/>
          <w:color w:val="000000"/>
          <w:lang w:val="en-GB"/>
        </w:rPr>
        <w:t xml:space="preserve"> or allow to</w:t>
      </w:r>
      <w:r w:rsidRPr="004C573C">
        <w:rPr>
          <w:rFonts w:eastAsia="SimSun"/>
          <w:color w:val="000000"/>
          <w:lang w:val="en-GB"/>
        </w:rPr>
        <w:t xml:space="preserve"> the Council liquidated damages at the rate of €</w:t>
      </w:r>
      <w:r w:rsidR="00177109">
        <w:rPr>
          <w:rFonts w:eastAsia="SimSun"/>
          <w:color w:val="000000"/>
          <w:lang w:val="en-GB"/>
        </w:rPr>
        <w:t>420</w:t>
      </w:r>
      <w:r w:rsidR="00177109" w:rsidRPr="004C573C">
        <w:rPr>
          <w:rFonts w:eastAsia="SimSun"/>
          <w:color w:val="000000"/>
          <w:lang w:val="en-GB"/>
        </w:rPr>
        <w:t xml:space="preserve"> </w:t>
      </w:r>
      <w:r w:rsidRPr="004C573C">
        <w:rPr>
          <w:rFonts w:eastAsia="SimSun"/>
          <w:color w:val="000000"/>
          <w:lang w:val="en-GB"/>
        </w:rPr>
        <w:t>euro per Housing Unit for every week (or pro rata for part of a week) from the Agreed Completion Date up to and including the Practical Completion Date. The parties confirm that this rate represents a genuine pre-estimate of the Council's loss.</w:t>
      </w:r>
    </w:p>
    <w:p w14:paraId="475CFF3D" w14:textId="04AE4399" w:rsidR="00177109" w:rsidRPr="00E16246" w:rsidRDefault="00FB1B8F" w:rsidP="00177109">
      <w:pPr>
        <w:numPr>
          <w:ilvl w:val="2"/>
          <w:numId w:val="0"/>
        </w:numPr>
        <w:tabs>
          <w:tab w:val="num" w:pos="1440"/>
        </w:tabs>
        <w:spacing w:line="360" w:lineRule="auto"/>
        <w:ind w:left="1440" w:hanging="720"/>
        <w:jc w:val="both"/>
        <w:outlineLvl w:val="2"/>
        <w:rPr>
          <w:rFonts w:eastAsia="SimSun"/>
          <w:color w:val="000000"/>
        </w:rPr>
      </w:pPr>
      <w:r w:rsidRPr="004C573C">
        <w:rPr>
          <w:rFonts w:eastAsia="SimSun"/>
          <w:color w:val="000000"/>
          <w:lang w:val="en-GB"/>
        </w:rPr>
        <w:t>(b)</w:t>
      </w:r>
      <w:r w:rsidRPr="004C573C">
        <w:rPr>
          <w:rFonts w:eastAsia="SimSun"/>
          <w:color w:val="000000"/>
          <w:lang w:val="en-GB"/>
        </w:rPr>
        <w:tab/>
      </w:r>
      <w:r w:rsidR="00177109" w:rsidRPr="00FB230D">
        <w:rPr>
          <w:rFonts w:eastAsia="SimSun"/>
          <w:color w:val="000000"/>
        </w:rPr>
        <w:t>The</w:t>
      </w:r>
      <w:r w:rsidR="00177109" w:rsidRPr="00E16246">
        <w:rPr>
          <w:rFonts w:eastAsia="SimSun"/>
          <w:color w:val="000000"/>
        </w:rPr>
        <w:t xml:space="preserve"> Council shall be entitled to deduct any liquidated damages from any payments due </w:t>
      </w:r>
      <w:r w:rsidR="00177109" w:rsidRPr="00FB230D">
        <w:rPr>
          <w:rFonts w:eastAsia="SimSun"/>
          <w:color w:val="000000"/>
        </w:rPr>
        <w:t xml:space="preserve">or to become due </w:t>
      </w:r>
      <w:r w:rsidR="00177109" w:rsidRPr="00E16246">
        <w:rPr>
          <w:rFonts w:eastAsia="SimSun"/>
          <w:color w:val="000000"/>
        </w:rPr>
        <w:t>to the Developer under the terms of this agreement.</w:t>
      </w:r>
      <w:r w:rsidR="00177109" w:rsidRPr="00FB230D">
        <w:rPr>
          <w:rFonts w:eastAsia="SimSun"/>
          <w:color w:val="000000"/>
        </w:rPr>
        <w:t xml:space="preserve">  </w:t>
      </w:r>
    </w:p>
    <w:p w14:paraId="65AB706D" w14:textId="4F17ECFD" w:rsidR="00FB1B8F" w:rsidRPr="004C573C" w:rsidRDefault="00FB1B8F" w:rsidP="00177109">
      <w:pPr>
        <w:numPr>
          <w:ilvl w:val="2"/>
          <w:numId w:val="0"/>
        </w:numPr>
        <w:tabs>
          <w:tab w:val="num" w:pos="1440"/>
        </w:tabs>
        <w:spacing w:line="360" w:lineRule="auto"/>
        <w:ind w:left="1440" w:hanging="720"/>
        <w:jc w:val="both"/>
        <w:outlineLvl w:val="2"/>
        <w:rPr>
          <w:rFonts w:eastAsia="SimSun"/>
          <w:color w:val="000000"/>
          <w:lang w:val="en-GB"/>
        </w:rPr>
      </w:pPr>
    </w:p>
    <w:p w14:paraId="7D04F3AA"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4204BA71"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18.7</w:t>
      </w:r>
      <w:r w:rsidRPr="004C573C">
        <w:rPr>
          <w:rFonts w:eastAsia="SimSun"/>
          <w:color w:val="000000"/>
          <w:lang w:val="en-GB"/>
        </w:rPr>
        <w:tab/>
      </w:r>
      <w:r w:rsidRPr="004C573C">
        <w:rPr>
          <w:rFonts w:eastAsia="SimSun"/>
          <w:i/>
          <w:color w:val="000000"/>
          <w:lang w:val="en-GB"/>
        </w:rPr>
        <w:t xml:space="preserve">Defects </w:t>
      </w:r>
    </w:p>
    <w:p w14:paraId="4A715A4A"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Without prejudice to all other rights and remedies of the Council the Developer shall use all reasonable endeavours as soon as practicable to ensure that all defects which may appear in the Development and which are due to the same not being in accordance with this Agreement and are notified to the Developer before the end of the Defects Liability Period are made good.</w:t>
      </w:r>
    </w:p>
    <w:p w14:paraId="79A1AF88" w14:textId="77777777" w:rsidR="00FB1B8F" w:rsidRPr="004C573C" w:rsidRDefault="00FB1B8F" w:rsidP="00FB1B8F">
      <w:pPr>
        <w:spacing w:line="360" w:lineRule="auto"/>
        <w:ind w:left="720"/>
        <w:jc w:val="both"/>
        <w:rPr>
          <w:rFonts w:eastAsia="SimSun"/>
          <w:color w:val="000000"/>
          <w:lang w:val="en-GB"/>
        </w:rPr>
      </w:pPr>
    </w:p>
    <w:p w14:paraId="4AD7EEC4"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18.8</w:t>
      </w:r>
      <w:r w:rsidRPr="004C573C">
        <w:rPr>
          <w:rFonts w:eastAsia="SimSun"/>
          <w:color w:val="000000"/>
          <w:lang w:val="en-GB"/>
        </w:rPr>
        <w:tab/>
      </w:r>
      <w:r w:rsidRPr="004C573C">
        <w:rPr>
          <w:rFonts w:eastAsia="SimSun"/>
          <w:i/>
          <w:color w:val="000000"/>
          <w:lang w:val="en-GB"/>
        </w:rPr>
        <w:t>Completion Documents</w:t>
      </w:r>
    </w:p>
    <w:p w14:paraId="58EFA081" w14:textId="5F7938ED"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As soon as practicable but in any event within </w:t>
      </w:r>
      <w:r w:rsidR="00177109">
        <w:rPr>
          <w:rFonts w:eastAsia="SimSun"/>
          <w:color w:val="000000"/>
          <w:lang w:val="en-GB"/>
        </w:rPr>
        <w:t>one</w:t>
      </w:r>
      <w:r w:rsidR="00177109" w:rsidRPr="004C573C">
        <w:rPr>
          <w:rFonts w:eastAsia="SimSun"/>
          <w:color w:val="000000"/>
          <w:lang w:val="en-GB"/>
        </w:rPr>
        <w:t xml:space="preserve"> </w:t>
      </w:r>
      <w:r w:rsidRPr="004C573C">
        <w:rPr>
          <w:rFonts w:eastAsia="SimSun"/>
          <w:color w:val="000000"/>
          <w:lang w:val="en-GB"/>
        </w:rPr>
        <w:t>month following the Practical Completion Date the Developer shall supply to the Council:</w:t>
      </w:r>
    </w:p>
    <w:p w14:paraId="7BED63C1"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w:t>
      </w:r>
      <w:r w:rsidRPr="004C573C">
        <w:rPr>
          <w:rFonts w:eastAsia="SimSun"/>
          <w:color w:val="000000"/>
          <w:lang w:val="en-GB"/>
        </w:rPr>
        <w:tab/>
        <w:t xml:space="preserve">maintenance manuals and manufacturers warranties in relation to all plant and equipment installed in the Housing </w:t>
      </w:r>
      <w:proofErr w:type="gramStart"/>
      <w:r w:rsidRPr="004C573C">
        <w:rPr>
          <w:rFonts w:eastAsia="SimSun"/>
          <w:color w:val="000000"/>
          <w:lang w:val="en-GB"/>
        </w:rPr>
        <w:t>Units;</w:t>
      </w:r>
      <w:proofErr w:type="gramEnd"/>
    </w:p>
    <w:p w14:paraId="5D18DCB8"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w:t>
      </w:r>
      <w:r w:rsidRPr="004C573C">
        <w:rPr>
          <w:rFonts w:eastAsia="SimSun"/>
          <w:color w:val="000000"/>
          <w:lang w:val="en-GB"/>
        </w:rPr>
        <w:tab/>
        <w:t xml:space="preserve">any guarantees indemnities or warranties relating to the Housing Units as required under the terms of this </w:t>
      </w:r>
      <w:proofErr w:type="gramStart"/>
      <w:r w:rsidRPr="004C573C">
        <w:rPr>
          <w:rFonts w:eastAsia="SimSun"/>
          <w:color w:val="000000"/>
          <w:lang w:val="en-GB"/>
        </w:rPr>
        <w:t>Agreement;</w:t>
      </w:r>
      <w:proofErr w:type="gramEnd"/>
    </w:p>
    <w:p w14:paraId="1DD8778E"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(iii)</w:t>
      </w:r>
      <w:r w:rsidRPr="004C573C">
        <w:rPr>
          <w:rFonts w:eastAsia="SimSun"/>
          <w:color w:val="000000"/>
          <w:lang w:val="en-GB"/>
        </w:rPr>
        <w:tab/>
        <w:t xml:space="preserve">the Safety File in an agreed format in line with the current industry norms in </w:t>
      </w:r>
      <w:proofErr w:type="gramStart"/>
      <w:r w:rsidRPr="004C573C">
        <w:rPr>
          <w:rFonts w:eastAsia="SimSun"/>
          <w:color w:val="000000"/>
          <w:lang w:val="en-GB"/>
        </w:rPr>
        <w:t>Ireland;</w:t>
      </w:r>
      <w:proofErr w:type="gramEnd"/>
    </w:p>
    <w:p w14:paraId="146F4DF7"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Within five Working Days following the Practical Completion Date the Developer shall supply to the Council:</w:t>
      </w:r>
    </w:p>
    <w:p w14:paraId="0D0ECC3C"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w:t>
      </w:r>
      <w:r w:rsidRPr="004C573C">
        <w:rPr>
          <w:rFonts w:eastAsia="SimSun"/>
          <w:color w:val="000000"/>
          <w:lang w:val="en-GB"/>
        </w:rPr>
        <w:tab/>
        <w:t>For each Housing Unit, a certificate or opinion from the Architect or Engineer that the Housing Unit and the Development have been completed in substantial compliance with the Planning Permission, Building Regulations and Fire Safety Certificates and Disability Access Certificates including confirmation that all conditions relating to construction matters in the planning permission and all other relevant permissions have been substantially complied with insofar as they affect the Housing Unit such certificates confirmations or opinions to be in the form required by the Council;</w:t>
      </w:r>
    </w:p>
    <w:p w14:paraId="0BBDC290"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w:t>
      </w:r>
      <w:r w:rsidRPr="004C573C">
        <w:rPr>
          <w:rFonts w:eastAsia="SimSun"/>
          <w:color w:val="000000"/>
          <w:lang w:val="en-GB"/>
        </w:rPr>
        <w:tab/>
        <w:t xml:space="preserve">a receipt or confirmation in writing from the relevant authority that all applicable financial contributions have been paid in full or paid to date in the event of any agreement being made to phase such payments and if paid to date and payments remain due an undertaking and indemnity from the Developer to discharge the remaining payments once </w:t>
      </w:r>
      <w:proofErr w:type="gramStart"/>
      <w:r w:rsidRPr="004C573C">
        <w:rPr>
          <w:rFonts w:eastAsia="SimSun"/>
          <w:color w:val="000000"/>
          <w:lang w:val="en-GB"/>
        </w:rPr>
        <w:t>due;</w:t>
      </w:r>
      <w:proofErr w:type="gramEnd"/>
    </w:p>
    <w:p w14:paraId="09DDBA99" w14:textId="77777777" w:rsidR="00FB1B8F" w:rsidRPr="004C573C" w:rsidRDefault="00FB1B8F" w:rsidP="00FB1B8F">
      <w:pPr>
        <w:numPr>
          <w:ilvl w:val="3"/>
          <w:numId w:val="0"/>
        </w:numPr>
        <w:tabs>
          <w:tab w:val="num" w:pos="2160"/>
        </w:tabs>
        <w:spacing w:line="360" w:lineRule="auto"/>
        <w:ind w:left="2160" w:hanging="720"/>
        <w:jc w:val="both"/>
        <w:outlineLvl w:val="3"/>
        <w:rPr>
          <w:rFonts w:eastAsia="SimSun"/>
          <w:color w:val="000000"/>
          <w:lang w:val="en-GB"/>
        </w:rPr>
      </w:pPr>
      <w:r w:rsidRPr="004C573C">
        <w:rPr>
          <w:rFonts w:eastAsia="SimSun"/>
          <w:color w:val="000000"/>
          <w:lang w:val="en-GB"/>
        </w:rPr>
        <w:t>(iii)</w:t>
      </w:r>
      <w:r w:rsidRPr="004C573C">
        <w:rPr>
          <w:rFonts w:eastAsia="SimSun"/>
          <w:color w:val="000000"/>
          <w:lang w:val="en-GB"/>
        </w:rPr>
        <w:tab/>
        <w:t xml:space="preserve">the documents listed in Schedule </w:t>
      </w:r>
      <w:proofErr w:type="gramStart"/>
      <w:r w:rsidRPr="004C573C">
        <w:rPr>
          <w:rFonts w:eastAsia="SimSun"/>
          <w:color w:val="000000"/>
          <w:lang w:val="en-GB"/>
        </w:rPr>
        <w:t>Five;</w:t>
      </w:r>
      <w:proofErr w:type="gramEnd"/>
    </w:p>
    <w:p w14:paraId="1A4C4079" w14:textId="77777777" w:rsidR="00FB1B8F"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Within one week following the Practical Completion Date the Developer shall supply to the Council three sets of the latest issue of detailed architectural structural and engineering drawings marked up to show the Development “as built” and C.A.D. in respect </w:t>
      </w:r>
      <w:proofErr w:type="gramStart"/>
      <w:r w:rsidRPr="004C573C">
        <w:rPr>
          <w:rFonts w:eastAsia="SimSun"/>
          <w:color w:val="000000"/>
          <w:lang w:val="en-GB"/>
        </w:rPr>
        <w:t>thereof;</w:t>
      </w:r>
      <w:proofErr w:type="gramEnd"/>
    </w:p>
    <w:p w14:paraId="10AD2345" w14:textId="77777777" w:rsidR="00177109" w:rsidRPr="00FB230D" w:rsidRDefault="00177109" w:rsidP="00177109">
      <w:pPr>
        <w:numPr>
          <w:ilvl w:val="2"/>
          <w:numId w:val="0"/>
        </w:numPr>
        <w:tabs>
          <w:tab w:val="num" w:pos="1440"/>
        </w:tabs>
        <w:spacing w:line="360" w:lineRule="auto"/>
        <w:ind w:left="1440" w:hanging="720"/>
        <w:jc w:val="both"/>
        <w:outlineLvl w:val="2"/>
        <w:rPr>
          <w:rFonts w:eastAsia="SimSun"/>
          <w:color w:val="000000"/>
        </w:rPr>
      </w:pPr>
      <w:r w:rsidRPr="00FB230D">
        <w:rPr>
          <w:rFonts w:eastAsia="SimSun"/>
          <w:color w:val="000000"/>
        </w:rPr>
        <w:t>(d)</w:t>
      </w:r>
      <w:r w:rsidRPr="00FB230D">
        <w:rPr>
          <w:rFonts w:eastAsia="SimSun"/>
          <w:color w:val="000000"/>
        </w:rPr>
        <w:tab/>
        <w:t xml:space="preserve">Two months prior to the Practical Completion Date the Developer shall supply to the Council photographs of each unit type for use on the Council’s Choice Based Letting system (CBL), if photographs are not available images can be provided in the format of models and artists impressions. </w:t>
      </w:r>
    </w:p>
    <w:p w14:paraId="4E4B3968" w14:textId="77777777" w:rsidR="00177109" w:rsidRPr="004C573C" w:rsidRDefault="00177109" w:rsidP="00FB1B8F">
      <w:pPr>
        <w:numPr>
          <w:ilvl w:val="2"/>
          <w:numId w:val="0"/>
        </w:numPr>
        <w:tabs>
          <w:tab w:val="num" w:pos="1440"/>
        </w:tabs>
        <w:spacing w:line="360" w:lineRule="auto"/>
        <w:ind w:left="1440" w:hanging="720"/>
        <w:jc w:val="both"/>
        <w:outlineLvl w:val="2"/>
        <w:rPr>
          <w:rFonts w:eastAsia="SimSun"/>
          <w:color w:val="000000"/>
          <w:lang w:val="en-GB"/>
        </w:rPr>
      </w:pPr>
    </w:p>
    <w:p w14:paraId="7A5220F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3BC7C115"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7947072F"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1" w:name="_Toc462836383"/>
      <w:r w:rsidRPr="004C573C">
        <w:rPr>
          <w:rFonts w:eastAsia="SimSun"/>
          <w:b/>
          <w:caps/>
          <w:color w:val="000000"/>
          <w:kern w:val="28"/>
          <w:lang w:val="en-GB"/>
        </w:rPr>
        <w:t>DEVELOPMENT PRICE</w:t>
      </w:r>
      <w:bookmarkEnd w:id="21"/>
    </w:p>
    <w:p w14:paraId="34EB9DFF"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E19064B"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19.1</w:t>
      </w:r>
      <w:r w:rsidRPr="004C573C">
        <w:rPr>
          <w:rFonts w:eastAsia="SimSun"/>
          <w:color w:val="000000"/>
          <w:lang w:val="en-GB"/>
        </w:rPr>
        <w:tab/>
        <w:t>In consideration of the Developer entering into this Agreement and performing all of its obligations, the Council shall pay to the Developer the Development Price in the manner set out in Schedule Six and subject to the provisions of this Agreement</w:t>
      </w:r>
      <w:r w:rsidR="007F70DF">
        <w:rPr>
          <w:rFonts w:eastAsia="SimSun"/>
          <w:color w:val="000000"/>
          <w:lang w:val="en-GB"/>
        </w:rPr>
        <w:t xml:space="preserve"> and the Development Price is the only amount that shall be paid to the Developer under the terms of this Agreement.</w:t>
      </w:r>
    </w:p>
    <w:p w14:paraId="3113501A"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4CF4BBA7"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19.2</w:t>
      </w:r>
      <w:r w:rsidRPr="004C573C">
        <w:rPr>
          <w:rFonts w:eastAsia="SimSun"/>
          <w:color w:val="000000"/>
          <w:lang w:val="en-GB"/>
        </w:rPr>
        <w:tab/>
      </w:r>
      <w:r w:rsidR="001C78C3" w:rsidRPr="004C573C">
        <w:rPr>
          <w:rFonts w:eastAsia="SimSun"/>
          <w:color w:val="000000"/>
          <w:lang w:val="en-GB"/>
        </w:rPr>
        <w:t xml:space="preserve">Upon achieving the milestones </w:t>
      </w:r>
      <w:r w:rsidRPr="004C573C">
        <w:rPr>
          <w:rFonts w:eastAsia="SimSun"/>
          <w:color w:val="000000"/>
          <w:lang w:val="en-GB"/>
        </w:rPr>
        <w:t xml:space="preserve">set out in Schedule Six, the Developer shall with each request for payment provide to the Council’s Representative a detailed progress statement, accompanied by a breakdown of the amount claimed, any relevant invoices, receipts or other reasonable evidence of entitlement or of payment together with the following (“Application for Payment”): </w:t>
      </w:r>
    </w:p>
    <w:p w14:paraId="63CFD713" w14:textId="77777777" w:rsidR="00FB1B8F" w:rsidRPr="004C573C" w:rsidRDefault="00FB1B8F" w:rsidP="00FB1B8F">
      <w:pPr>
        <w:spacing w:line="360" w:lineRule="auto"/>
        <w:ind w:left="1440" w:hanging="660"/>
        <w:jc w:val="both"/>
        <w:outlineLvl w:val="1"/>
        <w:rPr>
          <w:rFonts w:eastAsia="SimSun"/>
          <w:color w:val="000000"/>
          <w:lang w:val="en-GB"/>
        </w:rPr>
      </w:pPr>
      <w:r w:rsidRPr="004C573C">
        <w:rPr>
          <w:rFonts w:eastAsia="SimSun"/>
          <w:color w:val="000000"/>
          <w:lang w:val="en-GB"/>
        </w:rPr>
        <w:t>(i)</w:t>
      </w:r>
      <w:r w:rsidRPr="004C573C">
        <w:rPr>
          <w:rFonts w:eastAsia="SimSun"/>
          <w:color w:val="000000"/>
          <w:lang w:val="en-GB"/>
        </w:rPr>
        <w:tab/>
        <w:t>a statement signed by the Developer’s Quantity Surveyor or other professional acceptable to the Council confirming that following payment of the interim payment, the balance outstanding of the Development Price is sufficient to cover the cost of the completion and commissioning of the Development in the form attached to this Agreement in Schedule Nine:</w:t>
      </w:r>
    </w:p>
    <w:p w14:paraId="377AD2D6" w14:textId="77777777" w:rsidR="00FB1B8F" w:rsidRPr="004C573C" w:rsidRDefault="00FB1B8F" w:rsidP="00FB1B8F">
      <w:pPr>
        <w:spacing w:line="360" w:lineRule="auto"/>
        <w:ind w:left="1440" w:hanging="720"/>
        <w:jc w:val="both"/>
        <w:outlineLvl w:val="1"/>
        <w:rPr>
          <w:rFonts w:eastAsia="SimSun"/>
          <w:color w:val="000000"/>
          <w:lang w:val="en-GB"/>
        </w:rPr>
      </w:pPr>
      <w:r w:rsidRPr="004C573C">
        <w:rPr>
          <w:rFonts w:eastAsia="SimSun"/>
          <w:color w:val="000000"/>
          <w:lang w:val="en-GB"/>
        </w:rPr>
        <w:t xml:space="preserve">(ii) </w:t>
      </w:r>
      <w:r w:rsidRPr="004C573C">
        <w:rPr>
          <w:rFonts w:eastAsia="SimSun"/>
          <w:color w:val="000000"/>
          <w:lang w:val="en-GB"/>
        </w:rPr>
        <w:tab/>
        <w:t xml:space="preserve">a statement signed by the Developer’s Quantity Surveyor confirming the value of the works satisfactorily constructed at the date of the application in the form attached to this Agreement in Schedule </w:t>
      </w:r>
      <w:proofErr w:type="gramStart"/>
      <w:r w:rsidRPr="004C573C">
        <w:rPr>
          <w:rFonts w:eastAsia="SimSun"/>
          <w:color w:val="000000"/>
          <w:lang w:val="en-GB"/>
        </w:rPr>
        <w:t>Nine;</w:t>
      </w:r>
      <w:proofErr w:type="gramEnd"/>
    </w:p>
    <w:p w14:paraId="7DF73AE6" w14:textId="77777777" w:rsidR="00FB1B8F" w:rsidRPr="004C573C" w:rsidRDefault="00FB1B8F" w:rsidP="00FB1B8F">
      <w:pPr>
        <w:spacing w:line="360" w:lineRule="auto"/>
        <w:ind w:left="1440" w:hanging="720"/>
        <w:jc w:val="both"/>
        <w:outlineLvl w:val="1"/>
        <w:rPr>
          <w:rFonts w:eastAsia="SimSun"/>
          <w:color w:val="000000"/>
          <w:lang w:val="en-GB"/>
        </w:rPr>
      </w:pPr>
      <w:r w:rsidRPr="004C573C">
        <w:rPr>
          <w:rFonts w:eastAsia="SimSun"/>
          <w:color w:val="000000"/>
          <w:lang w:val="en-GB"/>
        </w:rPr>
        <w:t>(iii)</w:t>
      </w:r>
      <w:r w:rsidRPr="004C573C">
        <w:rPr>
          <w:rFonts w:eastAsia="SimSun"/>
          <w:color w:val="000000"/>
          <w:lang w:val="en-GB"/>
        </w:rPr>
        <w:tab/>
        <w:t xml:space="preserve">a certificate from the Assigned Certifier that the Development constructed to date comply with the Building Regulations in the form set out in Schedule </w:t>
      </w:r>
      <w:proofErr w:type="gramStart"/>
      <w:r w:rsidRPr="004C573C">
        <w:rPr>
          <w:rFonts w:eastAsia="SimSun"/>
          <w:color w:val="000000"/>
          <w:lang w:val="en-GB"/>
        </w:rPr>
        <w:t>Seven;</w:t>
      </w:r>
      <w:proofErr w:type="gramEnd"/>
    </w:p>
    <w:p w14:paraId="109B7D9F" w14:textId="77777777" w:rsidR="00FB1B8F" w:rsidRPr="004C573C" w:rsidRDefault="00FB1B8F" w:rsidP="00FB1B8F">
      <w:pPr>
        <w:spacing w:line="360" w:lineRule="auto"/>
        <w:ind w:left="1440" w:hanging="720"/>
        <w:jc w:val="both"/>
        <w:outlineLvl w:val="1"/>
        <w:rPr>
          <w:rFonts w:eastAsia="SimSun"/>
          <w:color w:val="000000"/>
          <w:lang w:val="en-GB"/>
        </w:rPr>
      </w:pPr>
      <w:r w:rsidRPr="004C573C">
        <w:rPr>
          <w:rFonts w:eastAsia="SimSun"/>
          <w:color w:val="000000"/>
          <w:lang w:val="en-GB"/>
        </w:rPr>
        <w:t>(iv)</w:t>
      </w:r>
      <w:r w:rsidRPr="004C573C">
        <w:rPr>
          <w:rFonts w:eastAsia="SimSun"/>
          <w:color w:val="000000"/>
          <w:lang w:val="en-GB"/>
        </w:rPr>
        <w:tab/>
        <w:t xml:space="preserve">a certificate from the Developer that the Development constructed to date comply with the Building Regulations in the form set out in Schedule </w:t>
      </w:r>
      <w:proofErr w:type="gramStart"/>
      <w:r w:rsidRPr="004C573C">
        <w:rPr>
          <w:rFonts w:eastAsia="SimSun"/>
          <w:color w:val="000000"/>
          <w:lang w:val="en-GB"/>
        </w:rPr>
        <w:t>Eight;</w:t>
      </w:r>
      <w:proofErr w:type="gramEnd"/>
    </w:p>
    <w:p w14:paraId="382EFE2D" w14:textId="77777777" w:rsidR="00FB1B8F" w:rsidRPr="004C573C" w:rsidRDefault="00FB1B8F" w:rsidP="00FB1B8F">
      <w:pPr>
        <w:spacing w:line="360" w:lineRule="auto"/>
        <w:ind w:left="1440" w:hanging="720"/>
        <w:jc w:val="both"/>
        <w:outlineLvl w:val="1"/>
        <w:rPr>
          <w:rFonts w:eastAsia="SimSun"/>
          <w:color w:val="000000"/>
          <w:lang w:val="en-GB"/>
        </w:rPr>
      </w:pPr>
      <w:r w:rsidRPr="004C573C">
        <w:rPr>
          <w:rFonts w:eastAsia="SimSun"/>
          <w:color w:val="000000"/>
          <w:lang w:val="en-GB"/>
        </w:rPr>
        <w:t>(v)</w:t>
      </w:r>
      <w:r w:rsidRPr="004C573C">
        <w:rPr>
          <w:rFonts w:eastAsia="SimSun"/>
          <w:color w:val="000000"/>
          <w:lang w:val="en-GB"/>
        </w:rPr>
        <w:tab/>
        <w:t>a certificate of compliance of the Development with Planning Permission and from the Developer’s Architect or Engineer at each Stage Payment, and</w:t>
      </w:r>
    </w:p>
    <w:p w14:paraId="7DD9CDC6" w14:textId="77777777" w:rsidR="00FB1B8F" w:rsidRPr="004C573C" w:rsidRDefault="00FB1B8F" w:rsidP="00FB1B8F">
      <w:pPr>
        <w:spacing w:line="360" w:lineRule="auto"/>
        <w:ind w:left="1440" w:hanging="720"/>
        <w:jc w:val="both"/>
        <w:outlineLvl w:val="1"/>
        <w:rPr>
          <w:rFonts w:eastAsia="SimSun"/>
          <w:color w:val="000000"/>
          <w:lang w:val="en-GB"/>
        </w:rPr>
      </w:pPr>
      <w:r w:rsidRPr="004C573C">
        <w:rPr>
          <w:rFonts w:eastAsia="SimSun"/>
          <w:color w:val="000000"/>
          <w:lang w:val="en-GB"/>
        </w:rPr>
        <w:t>(vi)</w:t>
      </w:r>
      <w:r w:rsidRPr="004C573C">
        <w:rPr>
          <w:rFonts w:eastAsia="SimSun"/>
          <w:color w:val="000000"/>
          <w:lang w:val="en-GB"/>
        </w:rPr>
        <w:tab/>
        <w:t>a compliance certificate signed by the PSDP and PSCS in the form set out in Schedule Ten.</w:t>
      </w:r>
    </w:p>
    <w:p w14:paraId="27B8256F" w14:textId="77777777" w:rsidR="00FB1B8F" w:rsidRPr="004C573C" w:rsidRDefault="00FB1B8F" w:rsidP="00FB1B8F">
      <w:pPr>
        <w:spacing w:line="360" w:lineRule="auto"/>
        <w:ind w:left="1440" w:hanging="720"/>
        <w:jc w:val="both"/>
        <w:outlineLvl w:val="1"/>
        <w:rPr>
          <w:rFonts w:eastAsia="SimSun"/>
          <w:color w:val="000000"/>
          <w:lang w:val="en-GB"/>
        </w:rPr>
      </w:pPr>
    </w:p>
    <w:p w14:paraId="5E80DA94" w14:textId="6C1DFB22" w:rsidR="00FB1B8F" w:rsidRPr="004C573C" w:rsidRDefault="00FB1B8F" w:rsidP="00FB1B8F">
      <w:pPr>
        <w:spacing w:line="360" w:lineRule="auto"/>
        <w:ind w:left="709" w:firstLine="11"/>
        <w:jc w:val="both"/>
        <w:outlineLvl w:val="1"/>
        <w:rPr>
          <w:rFonts w:eastAsia="SimSun"/>
          <w:color w:val="000000"/>
          <w:lang w:val="en-US"/>
        </w:rPr>
      </w:pPr>
      <w:r w:rsidRPr="004C573C">
        <w:rPr>
          <w:rFonts w:eastAsia="SimSun"/>
          <w:color w:val="000000"/>
          <w:lang w:val="en-GB"/>
        </w:rPr>
        <w:t>I</w:t>
      </w:r>
      <w:r w:rsidR="005F3492" w:rsidRPr="004C573C">
        <w:rPr>
          <w:rFonts w:eastAsia="SimSun"/>
          <w:color w:val="000000"/>
          <w:lang w:val="en-GB"/>
        </w:rPr>
        <w:t xml:space="preserve"> If the Council’s Representative considers that the Application for Payment is valid it shall issue a certificate to the Developer and the Council. The Developer shall issue a</w:t>
      </w:r>
      <w:r w:rsidR="002F6883" w:rsidRPr="004C573C">
        <w:rPr>
          <w:rFonts w:eastAsia="SimSun"/>
          <w:color w:val="000000"/>
          <w:lang w:val="en-GB"/>
        </w:rPr>
        <w:t>n</w:t>
      </w:r>
      <w:r w:rsidR="005F3492" w:rsidRPr="004C573C">
        <w:rPr>
          <w:rFonts w:eastAsia="SimSun"/>
          <w:color w:val="000000"/>
          <w:lang w:val="en-GB"/>
        </w:rPr>
        <w:t xml:space="preserve"> invoice only upon receipt of the Council’s </w:t>
      </w:r>
      <w:r w:rsidR="008F14D3" w:rsidRPr="004C573C">
        <w:rPr>
          <w:rFonts w:eastAsia="SimSun"/>
          <w:color w:val="000000"/>
          <w:lang w:val="en-GB"/>
        </w:rPr>
        <w:t>Representative’s</w:t>
      </w:r>
      <w:r w:rsidR="005F3492" w:rsidRPr="004C573C">
        <w:rPr>
          <w:rFonts w:eastAsia="SimSun"/>
          <w:color w:val="000000"/>
          <w:lang w:val="en-GB"/>
        </w:rPr>
        <w:t xml:space="preserve"> certificate. </w:t>
      </w:r>
      <w:r w:rsidR="002F6883" w:rsidRPr="004C573C">
        <w:rPr>
          <w:rFonts w:eastAsia="SimSun"/>
          <w:color w:val="000000"/>
          <w:lang w:val="en-GB"/>
        </w:rPr>
        <w:t xml:space="preserve">The invoice should contain all the same information that appears on a VAT invoice except the vat rate and the </w:t>
      </w:r>
      <w:proofErr w:type="spellStart"/>
      <w:r w:rsidR="002F6883" w:rsidRPr="004C573C">
        <w:rPr>
          <w:rFonts w:eastAsia="SimSun"/>
          <w:color w:val="000000"/>
          <w:lang w:val="en-GB"/>
        </w:rPr>
        <w:t>vat</w:t>
      </w:r>
      <w:proofErr w:type="spellEnd"/>
      <w:r w:rsidR="002F6883" w:rsidRPr="004C573C">
        <w:rPr>
          <w:rFonts w:eastAsia="SimSun"/>
          <w:color w:val="000000"/>
          <w:lang w:val="en-GB"/>
        </w:rPr>
        <w:t xml:space="preserve"> amount . The invoice should include the VAT registration number of the Developer and the VAT exclusive amount due and should also contain the statement “VAT on this supply to be accounted for by the Principal Contractor.” The Council shall issue payment within fifteen Working Days of receipt of the invoice. </w:t>
      </w:r>
      <w:r w:rsidRPr="004C573C">
        <w:rPr>
          <w:rFonts w:eastAsia="SimSun"/>
          <w:color w:val="000000"/>
          <w:lang w:val="en-GB"/>
        </w:rPr>
        <w:t xml:space="preserve">Where the Council or the Council’s Representative believes that any item mentioned in an Application for Payment is not due for payment in whole or in part then it shall serve on the Developer, within five Working Days of receipt of the Application, notice setting out details of any portion of the Application which it disputes (called the “Disputed Payment Notice”).  The Council shall pay the balance of any Application which it does not so dispute is due for payment within the said period. The portion of any Application disputed by way of a Disputed Payment Notice shall be referred to an independent quantity surveyor for determination, and to the extent that such claim is </w:t>
      </w:r>
      <w:proofErr w:type="gramStart"/>
      <w:r w:rsidRPr="004C573C">
        <w:rPr>
          <w:rFonts w:eastAsia="SimSun"/>
          <w:color w:val="000000"/>
          <w:lang w:val="en-GB"/>
        </w:rPr>
        <w:t>up held</w:t>
      </w:r>
      <w:proofErr w:type="gramEnd"/>
      <w:r w:rsidRPr="004C573C">
        <w:rPr>
          <w:rFonts w:eastAsia="SimSun"/>
          <w:color w:val="000000"/>
          <w:lang w:val="en-GB"/>
        </w:rPr>
        <w:t xml:space="preserve"> by the independent quantity surveyor, shall then be paid to the Developer by the Council.</w:t>
      </w:r>
      <w:r w:rsidRPr="004C573C">
        <w:rPr>
          <w:rFonts w:eastAsia="SimSun"/>
          <w:color w:val="000000"/>
          <w:lang w:val="en-US"/>
        </w:rPr>
        <w:t xml:space="preserve"> </w:t>
      </w:r>
    </w:p>
    <w:p w14:paraId="104E5601" w14:textId="77777777" w:rsidR="00FB1B8F" w:rsidRPr="004C573C" w:rsidRDefault="00FB1B8F" w:rsidP="00FB1B8F">
      <w:pPr>
        <w:spacing w:line="360" w:lineRule="auto"/>
        <w:ind w:left="709" w:firstLine="11"/>
        <w:jc w:val="both"/>
        <w:outlineLvl w:val="1"/>
        <w:rPr>
          <w:rFonts w:eastAsia="SimSun"/>
          <w:color w:val="000000"/>
          <w:lang w:val="en-GB"/>
        </w:rPr>
      </w:pPr>
    </w:p>
    <w:p w14:paraId="28462FF8"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19.3</w:t>
      </w:r>
      <w:r w:rsidRPr="004C573C">
        <w:rPr>
          <w:rFonts w:eastAsia="SimSun"/>
          <w:color w:val="000000"/>
          <w:lang w:val="en-GB"/>
        </w:rPr>
        <w:tab/>
      </w:r>
      <w:r w:rsidRPr="004C573C">
        <w:rPr>
          <w:rFonts w:eastAsia="SimSun"/>
          <w:i/>
          <w:color w:val="000000"/>
          <w:lang w:val="en-GB"/>
        </w:rPr>
        <w:t>Net of Taxes</w:t>
      </w:r>
      <w:r w:rsidRPr="004C573C">
        <w:rPr>
          <w:rFonts w:eastAsia="SimSun"/>
          <w:color w:val="000000"/>
          <w:lang w:val="en-GB"/>
        </w:rPr>
        <w:t xml:space="preserve"> </w:t>
      </w:r>
    </w:p>
    <w:p w14:paraId="27AAFB23" w14:textId="662D904F" w:rsidR="00535EDE" w:rsidRPr="004C573C" w:rsidRDefault="00FB1B8F" w:rsidP="00535EDE">
      <w:pPr>
        <w:spacing w:line="360" w:lineRule="auto"/>
        <w:ind w:left="720"/>
        <w:jc w:val="both"/>
        <w:rPr>
          <w:rFonts w:eastAsia="SimSun"/>
          <w:color w:val="000000"/>
          <w:lang w:val="en-GB"/>
        </w:rPr>
      </w:pPr>
      <w:r w:rsidRPr="004C573C">
        <w:rPr>
          <w:rFonts w:eastAsia="SimSun"/>
          <w:color w:val="000000"/>
          <w:lang w:val="en-GB"/>
        </w:rPr>
        <w:t xml:space="preserve">Subject to the provisions of Clause 19.2, all payments made under this Agreement shall be made </w:t>
      </w:r>
      <w:r w:rsidR="00535EDE" w:rsidRPr="004C573C">
        <w:rPr>
          <w:rFonts w:eastAsia="SimSun"/>
          <w:color w:val="000000"/>
          <w:lang w:val="en-GB"/>
        </w:rPr>
        <w:t xml:space="preserve">net of vat at 13.5 % </w:t>
      </w:r>
      <w:r w:rsidR="00512312" w:rsidRPr="004C573C">
        <w:rPr>
          <w:rFonts w:eastAsia="SimSun"/>
          <w:color w:val="000000"/>
          <w:lang w:val="en-GB"/>
        </w:rPr>
        <w:t xml:space="preserve">,being the standard rate, </w:t>
      </w:r>
      <w:r w:rsidR="00535EDE" w:rsidRPr="004C573C">
        <w:rPr>
          <w:rFonts w:eastAsia="SimSun"/>
          <w:color w:val="000000"/>
          <w:lang w:val="en-GB"/>
        </w:rPr>
        <w:t xml:space="preserve">to be deducted and net of </w:t>
      </w:r>
      <w:r w:rsidR="00556542">
        <w:rPr>
          <w:rFonts w:eastAsia="SimSun"/>
          <w:color w:val="000000"/>
          <w:lang w:val="en-GB"/>
        </w:rPr>
        <w:t xml:space="preserve">RCT and </w:t>
      </w:r>
      <w:r w:rsidR="00535EDE" w:rsidRPr="004C573C">
        <w:rPr>
          <w:rFonts w:eastAsia="SimSun"/>
          <w:color w:val="000000"/>
          <w:lang w:val="en-GB"/>
        </w:rPr>
        <w:t>any other additional taxes if such taxes are required to be deducted or withheld under law or any regulation or direction having the force of law.</w:t>
      </w:r>
    </w:p>
    <w:p w14:paraId="65713079" w14:textId="77777777" w:rsidR="00FB1B8F" w:rsidRPr="004C573C" w:rsidRDefault="00FB1B8F" w:rsidP="00FB1B8F">
      <w:pPr>
        <w:spacing w:line="360" w:lineRule="auto"/>
        <w:ind w:left="720"/>
        <w:jc w:val="both"/>
        <w:rPr>
          <w:sz w:val="23"/>
          <w:szCs w:val="23"/>
          <w:lang w:val="en-US"/>
        </w:rPr>
      </w:pPr>
    </w:p>
    <w:p w14:paraId="425D8C17" w14:textId="77777777" w:rsidR="00FB1B8F" w:rsidRPr="004C573C" w:rsidRDefault="00FB1B8F" w:rsidP="00FB1B8F">
      <w:pPr>
        <w:spacing w:line="360" w:lineRule="auto"/>
        <w:ind w:left="720" w:hanging="720"/>
        <w:jc w:val="both"/>
        <w:rPr>
          <w:rFonts w:eastAsia="SimSun"/>
          <w:color w:val="000000"/>
          <w:lang w:val="en-GB"/>
        </w:rPr>
      </w:pPr>
      <w:r w:rsidRPr="004C573C">
        <w:rPr>
          <w:rFonts w:eastAsia="SimSun"/>
          <w:color w:val="000000"/>
          <w:lang w:val="en-GB"/>
        </w:rPr>
        <w:t>19.4</w:t>
      </w:r>
      <w:r w:rsidRPr="004C573C">
        <w:rPr>
          <w:rFonts w:eastAsia="SimSun"/>
          <w:color w:val="000000"/>
          <w:lang w:val="en-GB"/>
        </w:rPr>
        <w:tab/>
        <w:t>If applicable, the Developer’s Part V liability under Section 96 of the Planning &amp; Development Act as amended by the Urban Regeneration &amp; Housing Act 2015 has been complied with.</w:t>
      </w:r>
    </w:p>
    <w:p w14:paraId="19D42B0B" w14:textId="77777777" w:rsidR="00FB1B8F" w:rsidRPr="004C573C" w:rsidRDefault="00FB1B8F" w:rsidP="00FB1B8F">
      <w:pPr>
        <w:spacing w:line="360" w:lineRule="auto"/>
        <w:ind w:left="720"/>
        <w:jc w:val="both"/>
        <w:rPr>
          <w:rFonts w:eastAsia="SimSun"/>
          <w:color w:val="000000"/>
          <w:lang w:val="en-GB"/>
        </w:rPr>
      </w:pPr>
    </w:p>
    <w:p w14:paraId="7B8412EB" w14:textId="77777777" w:rsidR="00FB1B8F" w:rsidRPr="004C573C" w:rsidRDefault="00FB1B8F" w:rsidP="00FB1B8F">
      <w:pPr>
        <w:spacing w:line="360" w:lineRule="auto"/>
        <w:ind w:left="720"/>
        <w:jc w:val="both"/>
        <w:rPr>
          <w:rFonts w:eastAsia="SimSun"/>
          <w:color w:val="000000"/>
          <w:lang w:val="en-GB"/>
        </w:rPr>
      </w:pPr>
    </w:p>
    <w:p w14:paraId="14D6BDFB"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2" w:name="_Toc462836384"/>
      <w:r w:rsidRPr="004C573C">
        <w:rPr>
          <w:rFonts w:eastAsia="SimSun"/>
          <w:b/>
          <w:caps/>
          <w:color w:val="000000"/>
          <w:kern w:val="28"/>
          <w:lang w:val="en-GB"/>
        </w:rPr>
        <w:t>VALUE ADDED TAX</w:t>
      </w:r>
      <w:bookmarkEnd w:id="22"/>
      <w:r w:rsidRPr="004C573C">
        <w:rPr>
          <w:rFonts w:eastAsia="SimSun"/>
          <w:b/>
          <w:caps/>
          <w:color w:val="000000"/>
          <w:kern w:val="28"/>
          <w:lang w:val="en-GB"/>
        </w:rPr>
        <w:t xml:space="preserve"> </w:t>
      </w:r>
    </w:p>
    <w:p w14:paraId="0D42FC5C"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5DD8156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20.1</w:t>
      </w:r>
      <w:r w:rsidRPr="004C573C">
        <w:rPr>
          <w:rFonts w:eastAsia="SimSun"/>
          <w:color w:val="000000"/>
          <w:lang w:val="en-GB"/>
        </w:rPr>
        <w:tab/>
        <w:t>The Developer warrants to the Council that it is registered for VAT purposes with the Irish Revenue Commissioners</w:t>
      </w:r>
    </w:p>
    <w:p w14:paraId="45BA3BA1"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48E6B34"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20.2</w:t>
      </w:r>
      <w:r w:rsidRPr="004C573C">
        <w:rPr>
          <w:rFonts w:eastAsia="SimSun"/>
          <w:color w:val="000000"/>
          <w:lang w:val="en-GB"/>
        </w:rPr>
        <w:tab/>
        <w:t xml:space="preserve">Any payment to be made by the Council to the Developer for a supply made by the Developer under this Agreement shall be exclusive of any VAT chargeable thereon and any such VAT shall be paid by the Council </w:t>
      </w:r>
      <w:r w:rsidR="008F0525" w:rsidRPr="004C573C">
        <w:rPr>
          <w:rFonts w:eastAsia="SimSun"/>
          <w:color w:val="000000"/>
          <w:lang w:val="en-GB"/>
        </w:rPr>
        <w:t xml:space="preserve">directly to the Revenue Commissioners </w:t>
      </w:r>
      <w:r w:rsidRPr="004C573C">
        <w:rPr>
          <w:rFonts w:eastAsia="SimSun"/>
          <w:color w:val="000000"/>
          <w:lang w:val="en-GB"/>
        </w:rPr>
        <w:t>in addition to such payment</w:t>
      </w:r>
      <w:r w:rsidR="008F0525" w:rsidRPr="004C573C">
        <w:rPr>
          <w:rFonts w:eastAsia="SimSun"/>
          <w:color w:val="000000"/>
          <w:lang w:val="en-GB"/>
        </w:rPr>
        <w:t>.</w:t>
      </w:r>
    </w:p>
    <w:p w14:paraId="36B369F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1BF49B1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20.3</w:t>
      </w:r>
      <w:r w:rsidRPr="004C573C">
        <w:rPr>
          <w:rFonts w:eastAsia="SimSun"/>
          <w:color w:val="000000"/>
          <w:lang w:val="en-GB"/>
        </w:rPr>
        <w:tab/>
        <w:t>The Council shall not be obliged to make any payment of VAT in respect of Development Price paid directly to a third party unless or until the Developer shall supply to the Council a valid VAT invoice addressed to the Council.</w:t>
      </w:r>
    </w:p>
    <w:p w14:paraId="11EEBF50"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0F2E2081"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77A1B06E"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3" w:name="_Toc462836386"/>
      <w:r w:rsidRPr="004C573C">
        <w:rPr>
          <w:rFonts w:eastAsia="SimSun"/>
          <w:b/>
          <w:caps/>
          <w:color w:val="000000"/>
          <w:kern w:val="28"/>
          <w:lang w:val="en-GB"/>
        </w:rPr>
        <w:t>TERMINATION</w:t>
      </w:r>
      <w:bookmarkEnd w:id="23"/>
    </w:p>
    <w:p w14:paraId="10FA5550"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6EA7A085"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21.1</w:t>
      </w:r>
      <w:r w:rsidRPr="004C573C">
        <w:rPr>
          <w:rFonts w:eastAsia="SimSun"/>
          <w:color w:val="000000"/>
          <w:lang w:val="en-GB"/>
        </w:rPr>
        <w:tab/>
        <w:t>Without affecting any other right or remedy available to it, the Council may terminate this agreement with immediate effect by giving notice to the Developer if any of the following events occur:</w:t>
      </w:r>
    </w:p>
    <w:p w14:paraId="2FC612F1"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the Developer is in fundamental breach of any of its obligations in this </w:t>
      </w:r>
      <w:proofErr w:type="gramStart"/>
      <w:r w:rsidRPr="004C573C">
        <w:rPr>
          <w:rFonts w:eastAsia="SimSun"/>
          <w:color w:val="000000"/>
          <w:lang w:val="en-GB"/>
        </w:rPr>
        <w:t>Agreement;</w:t>
      </w:r>
      <w:proofErr w:type="gramEnd"/>
    </w:p>
    <w:p w14:paraId="5CD16E82"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the Developer is in substantial breach of any of its obligations in this agreement and has failed to rectify the breach within a reasonable time after being notified in writing to do so; or</w:t>
      </w:r>
    </w:p>
    <w:p w14:paraId="69894B9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 xml:space="preserve">(c) </w:t>
      </w:r>
      <w:r w:rsidRPr="004C573C">
        <w:rPr>
          <w:rFonts w:eastAsia="SimSun"/>
          <w:color w:val="000000"/>
          <w:lang w:val="en-GB"/>
        </w:rPr>
        <w:tab/>
        <w:t xml:space="preserve">the Developer is Insolvent </w:t>
      </w:r>
    </w:p>
    <w:p w14:paraId="5325BBF1"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69A7EF74"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r w:rsidRPr="004C573C">
        <w:rPr>
          <w:rFonts w:eastAsia="SimSun"/>
          <w:color w:val="000000"/>
          <w:lang w:val="en-GB"/>
        </w:rPr>
        <w:t>21.2</w:t>
      </w:r>
      <w:r w:rsidRPr="004C573C">
        <w:rPr>
          <w:rFonts w:eastAsia="SimSun"/>
          <w:color w:val="000000"/>
          <w:lang w:val="en-GB"/>
        </w:rPr>
        <w:tab/>
        <w:t>If the Practical Completion Date has not occurred on or before the Agreed Completion Date then the Council may terminate this Agreement with immediate effect by giving notice to the Developer at any time without affecting any other right or remedy available to it.</w:t>
      </w:r>
    </w:p>
    <w:p w14:paraId="6A9A2C5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37A45229" w14:textId="77777777" w:rsidR="00FB1B8F" w:rsidRPr="004C573C" w:rsidRDefault="00FB1B8F" w:rsidP="00FB1B8F">
      <w:pPr>
        <w:tabs>
          <w:tab w:val="num" w:pos="709"/>
        </w:tabs>
        <w:spacing w:line="360" w:lineRule="auto"/>
        <w:ind w:left="705" w:hanging="705"/>
        <w:jc w:val="both"/>
        <w:outlineLvl w:val="1"/>
        <w:rPr>
          <w:rFonts w:eastAsia="SimSun"/>
          <w:color w:val="000000"/>
          <w:lang w:val="en-GB"/>
        </w:rPr>
      </w:pPr>
    </w:p>
    <w:p w14:paraId="35F0C417"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4" w:name="_Toc462836387"/>
      <w:r w:rsidRPr="004C573C">
        <w:rPr>
          <w:rFonts w:eastAsia="SimSun"/>
          <w:b/>
          <w:caps/>
          <w:color w:val="000000"/>
          <w:kern w:val="28"/>
          <w:lang w:val="en-GB"/>
        </w:rPr>
        <w:t>CONSEQUENCES OF TERMINATION</w:t>
      </w:r>
      <w:bookmarkEnd w:id="24"/>
    </w:p>
    <w:p w14:paraId="709F6DFC"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F4B4F43"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22.1</w:t>
      </w:r>
      <w:r w:rsidRPr="004C573C">
        <w:rPr>
          <w:rFonts w:eastAsia="SimSun"/>
          <w:color w:val="000000"/>
          <w:lang w:val="en-GB"/>
        </w:rPr>
        <w:tab/>
        <w:t>If notice is served by the Council pursuant to clause 21.1 or clause 21.2:</w:t>
      </w:r>
    </w:p>
    <w:p w14:paraId="772C9AC6"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the Developer's licence to enter the Site shall immediately </w:t>
      </w:r>
      <w:proofErr w:type="gramStart"/>
      <w:r w:rsidRPr="004C573C">
        <w:rPr>
          <w:rFonts w:eastAsia="SimSun"/>
          <w:color w:val="000000"/>
          <w:lang w:val="en-GB"/>
        </w:rPr>
        <w:t>end;</w:t>
      </w:r>
      <w:proofErr w:type="gramEnd"/>
    </w:p>
    <w:p w14:paraId="053A8B2E" w14:textId="6709DEDD"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the Council shall not be liable to make any further payments to the Developer under the terms of this </w:t>
      </w:r>
      <w:r w:rsidR="00950429">
        <w:rPr>
          <w:rFonts w:eastAsia="SimSun"/>
          <w:color w:val="000000"/>
          <w:lang w:val="en-GB"/>
        </w:rPr>
        <w:t>A</w:t>
      </w:r>
      <w:r w:rsidRPr="004C573C">
        <w:rPr>
          <w:rFonts w:eastAsia="SimSun"/>
          <w:color w:val="000000"/>
          <w:lang w:val="en-GB"/>
        </w:rPr>
        <w:t xml:space="preserve">greement except sums </w:t>
      </w:r>
      <w:r w:rsidR="00950429">
        <w:rPr>
          <w:rFonts w:eastAsia="SimSun"/>
          <w:color w:val="000000"/>
          <w:lang w:val="en-GB"/>
        </w:rPr>
        <w:t xml:space="preserve">as set out in Clause </w:t>
      </w:r>
      <w:proofErr w:type="gramStart"/>
      <w:r w:rsidR="00950429">
        <w:rPr>
          <w:rFonts w:eastAsia="SimSun"/>
          <w:color w:val="000000"/>
          <w:lang w:val="en-GB"/>
        </w:rPr>
        <w:t>22.2</w:t>
      </w:r>
      <w:r w:rsidRPr="004C573C">
        <w:rPr>
          <w:rFonts w:eastAsia="SimSun"/>
          <w:color w:val="000000"/>
          <w:lang w:val="en-GB"/>
        </w:rPr>
        <w:t>;</w:t>
      </w:r>
      <w:proofErr w:type="gramEnd"/>
    </w:p>
    <w:p w14:paraId="31FA10E5"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the Council may enforce its rights contained in the Collateral Warranties to substitute itself in the Developer's place in relation to the Letters of Appointments; and</w:t>
      </w:r>
    </w:p>
    <w:p w14:paraId="6166E8F9" w14:textId="77777777" w:rsidR="00FB1B8F"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(d)</w:t>
      </w:r>
      <w:r w:rsidRPr="004C573C">
        <w:rPr>
          <w:rFonts w:eastAsia="SimSun"/>
          <w:color w:val="000000"/>
          <w:lang w:val="en-GB"/>
        </w:rPr>
        <w:tab/>
        <w:t>the Developer shall assign all rights of action it may have against the Consultants to the Council absolutely and the Developer hereby irrevocably appoints the Council as its attorney to sign, execute and deliver on its behalf all deeds and documents and to do all acts and things necessary to give effect to such assignment.</w:t>
      </w:r>
    </w:p>
    <w:p w14:paraId="15BCE83D" w14:textId="77777777" w:rsidR="00950429" w:rsidRDefault="00950429" w:rsidP="00FB1B8F">
      <w:pPr>
        <w:numPr>
          <w:ilvl w:val="2"/>
          <w:numId w:val="0"/>
        </w:numPr>
        <w:tabs>
          <w:tab w:val="num" w:pos="1440"/>
        </w:tabs>
        <w:spacing w:line="360" w:lineRule="auto"/>
        <w:ind w:left="1440" w:hanging="720"/>
        <w:jc w:val="both"/>
        <w:outlineLvl w:val="2"/>
        <w:rPr>
          <w:rFonts w:eastAsia="SimSun"/>
          <w:color w:val="000000"/>
          <w:lang w:val="en-GB"/>
        </w:rPr>
      </w:pPr>
    </w:p>
    <w:p w14:paraId="440472BF" w14:textId="0285DF32" w:rsidR="00FB1B8F" w:rsidRPr="004C573C" w:rsidRDefault="00950429" w:rsidP="00FB1B8F">
      <w:pPr>
        <w:numPr>
          <w:ilvl w:val="2"/>
          <w:numId w:val="0"/>
        </w:numPr>
        <w:tabs>
          <w:tab w:val="num" w:pos="1440"/>
        </w:tabs>
        <w:spacing w:line="360" w:lineRule="auto"/>
        <w:ind w:left="1440" w:hanging="720"/>
        <w:jc w:val="both"/>
        <w:outlineLvl w:val="2"/>
        <w:rPr>
          <w:rFonts w:eastAsia="SimSun"/>
          <w:color w:val="000000"/>
          <w:lang w:val="en-GB"/>
        </w:rPr>
      </w:pPr>
      <w:r w:rsidRPr="00FB230D">
        <w:rPr>
          <w:rFonts w:eastAsia="Aptos"/>
          <w:kern w:val="2"/>
          <w14:ligatures w14:val="standardContextual"/>
        </w:rPr>
        <w:t>22.2</w:t>
      </w:r>
      <w:r w:rsidRPr="00FB230D">
        <w:rPr>
          <w:rFonts w:eastAsia="Aptos"/>
          <w:kern w:val="2"/>
          <w14:ligatures w14:val="standardContextual"/>
        </w:rPr>
        <w:tab/>
        <w:t>When the Council has been able to procure completion of the Development, the Developer shall be entitled to apply for payment in accordance with Clause 19 of this Agreement.  The Developer shall be entitled to claim the amount due for any work or Milestone completed at the date of termination but which remains unpaid at the date of termination less the aggregate of the Council’s additional cost of procuring the completion of the Development compared with the cost that it would have paid to the Developer if the Development had been completed by the Developer in accordance with this Agreement, the loss and damage incurred by the Council as a result of or in connection with the termination and/or completion of the Development and any amounts due to the Council from the Developer under or in connection with the Agreement.  If the amount due to the Council exceeds any amount due to the Developer, the difference shall be a debt payable to the Council</w:t>
      </w:r>
    </w:p>
    <w:p w14:paraId="79B2DE81"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5E0EE1E3"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5" w:name="_Toc462836388"/>
      <w:r w:rsidRPr="004C573C">
        <w:rPr>
          <w:rFonts w:eastAsia="SimSun"/>
          <w:b/>
          <w:caps/>
          <w:color w:val="000000"/>
          <w:kern w:val="28"/>
          <w:lang w:val="en-GB"/>
        </w:rPr>
        <w:t>DISPUTE RESOLUTION</w:t>
      </w:r>
      <w:bookmarkEnd w:id="25"/>
      <w:r w:rsidRPr="004C573C">
        <w:rPr>
          <w:rFonts w:eastAsia="SimSun"/>
          <w:b/>
          <w:caps/>
          <w:color w:val="000000"/>
          <w:kern w:val="28"/>
          <w:lang w:val="en-GB"/>
        </w:rPr>
        <w:t xml:space="preserve"> </w:t>
      </w:r>
    </w:p>
    <w:p w14:paraId="7BFCB85F"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293A1ED5"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The Council will have the option of appointing with the Developer a Standing Conciliator from Engineers Ireland Panel of Conciliators.  The cost of the Conciliator shall be shared equally by the Parties from the date of the Conciliator’s appointment. If a Standing Conciliator is not appointed any dispute that arises relating to payment, defective work, or technical quality of the Development shall be referred to a conciliator on an ad hoc basis which conciliator shall be appointed by the Parties or failing agreement then by the Chairman of the Engineers Ireland Dispute Resolution Board. Where a Standing Conciliator is appointed, the dispute shall be referred to the Standing Conciliator who shall fulfil the role of the Conciliator in all cases. The appointment of the Standing Conciliator shall encourage proper engagement between the Parties to assist the Parties in the avoidance of disputes, to minimise cost and delay, and to assist the Parties to establish agreement upon issues before they crystallise into a dispute. If a dispute arises, the Standing Conciliator will act as a Conciliator in the matter, will facilitate engagement between the Parties to resolve the dispute and if he considers it appropriate, he will make a non-binding recommendation to the Parties based on the facts and the terms of this Agreement. If both Parties accept the Conciliator’s recommendation within 28 days after it is issued the recommendation shall be binding. The procedure to be used during any conciliation shall be Engineers Ireland Conciliation Procedure 2013. </w:t>
      </w:r>
    </w:p>
    <w:p w14:paraId="35BD90D8" w14:textId="77777777" w:rsidR="00FB1B8F" w:rsidRPr="004C573C" w:rsidRDefault="00FB1B8F" w:rsidP="00FB1B8F">
      <w:pPr>
        <w:spacing w:line="360" w:lineRule="auto"/>
        <w:ind w:left="720"/>
        <w:jc w:val="both"/>
        <w:rPr>
          <w:rFonts w:eastAsia="SimSun"/>
          <w:color w:val="000000"/>
          <w:lang w:val="en-GB"/>
        </w:rPr>
      </w:pPr>
    </w:p>
    <w:p w14:paraId="446A828A"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To ensure that a Standing Conciliator if appointed can fulfil such a role the Parties shall ensure the </w:t>
      </w:r>
      <w:proofErr w:type="gramStart"/>
      <w:r w:rsidRPr="004C573C">
        <w:rPr>
          <w:rFonts w:eastAsia="SimSun"/>
          <w:color w:val="000000"/>
          <w:lang w:val="en-GB"/>
        </w:rPr>
        <w:t>following;</w:t>
      </w:r>
      <w:proofErr w:type="gramEnd"/>
      <w:r w:rsidRPr="004C573C">
        <w:rPr>
          <w:rFonts w:eastAsia="SimSun"/>
          <w:color w:val="000000"/>
          <w:lang w:val="en-GB"/>
        </w:rPr>
        <w:t xml:space="preserve"> </w:t>
      </w:r>
    </w:p>
    <w:p w14:paraId="451EBA54" w14:textId="77777777" w:rsidR="00FB1B8F" w:rsidRPr="004C573C" w:rsidRDefault="00FB1B8F" w:rsidP="00FB1B8F">
      <w:pPr>
        <w:spacing w:line="360" w:lineRule="auto"/>
        <w:ind w:left="2160" w:hanging="720"/>
        <w:jc w:val="both"/>
        <w:rPr>
          <w:rFonts w:eastAsia="SimSun"/>
          <w:color w:val="000000"/>
          <w:lang w:val="en-GB"/>
        </w:rPr>
      </w:pPr>
      <w:r w:rsidRPr="004C573C">
        <w:rPr>
          <w:rFonts w:eastAsia="SimSun"/>
          <w:color w:val="000000"/>
          <w:lang w:val="en-GB"/>
        </w:rPr>
        <w:t>•</w:t>
      </w:r>
      <w:r w:rsidRPr="004C573C">
        <w:rPr>
          <w:rFonts w:eastAsia="SimSun"/>
          <w:color w:val="000000"/>
          <w:lang w:val="en-GB"/>
        </w:rPr>
        <w:tab/>
        <w:t xml:space="preserve">the Standing Conciliator shall be issued with complete copies of this Agreement and related documents upon appointment of the Standing Conciliator. </w:t>
      </w:r>
    </w:p>
    <w:p w14:paraId="46DF0C52" w14:textId="77777777" w:rsidR="00FB1B8F" w:rsidRPr="004C573C" w:rsidRDefault="00FB1B8F" w:rsidP="00FB1B8F">
      <w:pPr>
        <w:spacing w:line="360" w:lineRule="auto"/>
        <w:ind w:left="2160" w:hanging="720"/>
        <w:jc w:val="both"/>
        <w:rPr>
          <w:rFonts w:eastAsia="SimSun"/>
          <w:color w:val="000000"/>
          <w:lang w:val="en-GB"/>
        </w:rPr>
      </w:pPr>
      <w:r w:rsidRPr="004C573C">
        <w:rPr>
          <w:rFonts w:eastAsia="SimSun"/>
          <w:color w:val="000000"/>
          <w:lang w:val="en-GB"/>
        </w:rPr>
        <w:t xml:space="preserve">• </w:t>
      </w:r>
      <w:r w:rsidRPr="004C573C">
        <w:rPr>
          <w:rFonts w:eastAsia="SimSun"/>
          <w:color w:val="000000"/>
          <w:lang w:val="en-GB"/>
        </w:rPr>
        <w:tab/>
        <w:t>the Standing Conciliator shall attend site on a regular basis to ensure they have adequate project oversight and to gain standing knowledge of the relationship between the Parties prior to the crystallisation of any disputes.</w:t>
      </w:r>
    </w:p>
    <w:p w14:paraId="75E87D87" w14:textId="77777777" w:rsidR="00FB1B8F" w:rsidRPr="004C573C" w:rsidRDefault="00FB1B8F" w:rsidP="00FB1B8F">
      <w:pPr>
        <w:spacing w:line="360" w:lineRule="auto"/>
        <w:ind w:left="2160" w:hanging="720"/>
        <w:jc w:val="both"/>
        <w:rPr>
          <w:rFonts w:eastAsia="SimSun"/>
          <w:color w:val="000000"/>
          <w:lang w:val="en-GB"/>
        </w:rPr>
      </w:pPr>
    </w:p>
    <w:p w14:paraId="732498C7"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Failing resolution of any controversy or claim arising out of or relating to this Agreement, or the breach thereof, by conciliation as outlined above or otherwise any dispute between the parties hereto as to the construction of this Agreement shall be submitted to determination by way of arbitration by a sole arbitrator to be appointed in the absence of agreement between the parties, on the application of either of them to the President for the time being of the Law Society of Ireland.   All other disputes shall be determined by arbitration by an Arbitrator agreed by the Parties from the Engineers Ireland Panel of Arbitrators or failing agreement on an Arbitrator by nomination of the Director General, Engineers Ireland. The place of arbitration shall be Cork, Ireland. The language of the arbitration shall be English.</w:t>
      </w:r>
    </w:p>
    <w:p w14:paraId="5E060A7E" w14:textId="77777777" w:rsidR="00FB1B8F" w:rsidRPr="004C573C" w:rsidRDefault="00FB1B8F" w:rsidP="00FB1B8F">
      <w:pPr>
        <w:spacing w:line="360" w:lineRule="auto"/>
        <w:ind w:left="720"/>
        <w:jc w:val="both"/>
        <w:rPr>
          <w:rFonts w:eastAsia="SimSun"/>
          <w:color w:val="000000"/>
          <w:lang w:val="en-GB"/>
        </w:rPr>
      </w:pPr>
    </w:p>
    <w:p w14:paraId="28CD7BE3" w14:textId="77777777" w:rsidR="00FB1B8F" w:rsidRPr="004C573C" w:rsidRDefault="00FB1B8F" w:rsidP="00FB1B8F">
      <w:pPr>
        <w:spacing w:line="360" w:lineRule="auto"/>
        <w:ind w:left="720"/>
        <w:jc w:val="both"/>
        <w:rPr>
          <w:rFonts w:eastAsia="SimSun"/>
          <w:color w:val="000000"/>
          <w:lang w:val="en-GB"/>
        </w:rPr>
      </w:pPr>
    </w:p>
    <w:p w14:paraId="6E166D75"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6" w:name="_Toc462836389"/>
      <w:r w:rsidRPr="004C573C">
        <w:rPr>
          <w:rFonts w:eastAsia="SimSun"/>
          <w:b/>
          <w:caps/>
          <w:color w:val="000000"/>
          <w:kern w:val="28"/>
          <w:lang w:val="en-GB"/>
        </w:rPr>
        <w:t>mISCELLANEOUS</w:t>
      </w:r>
      <w:bookmarkEnd w:id="26"/>
      <w:r w:rsidRPr="004C573C">
        <w:rPr>
          <w:rFonts w:eastAsia="SimSun"/>
          <w:b/>
          <w:caps/>
          <w:color w:val="000000"/>
          <w:kern w:val="28"/>
          <w:lang w:val="en-GB"/>
        </w:rPr>
        <w:t xml:space="preserve"> </w:t>
      </w:r>
    </w:p>
    <w:p w14:paraId="6D7211F8"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C2849A9"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24.1</w:t>
      </w:r>
      <w:r w:rsidRPr="004C573C">
        <w:rPr>
          <w:rFonts w:eastAsia="SimSun"/>
          <w:color w:val="000000"/>
          <w:lang w:val="en-GB"/>
        </w:rPr>
        <w:tab/>
      </w:r>
      <w:r w:rsidRPr="004C573C">
        <w:rPr>
          <w:rFonts w:eastAsia="SimSun"/>
          <w:i/>
          <w:color w:val="000000"/>
          <w:lang w:val="en-GB"/>
        </w:rPr>
        <w:t>Communication</w:t>
      </w:r>
    </w:p>
    <w:p w14:paraId="409EA7E5"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All Communications shall be in </w:t>
      </w:r>
      <w:proofErr w:type="gramStart"/>
      <w:r w:rsidRPr="004C573C">
        <w:rPr>
          <w:rFonts w:eastAsia="SimSun"/>
          <w:color w:val="000000"/>
          <w:lang w:val="en-GB"/>
        </w:rPr>
        <w:t>writing;</w:t>
      </w:r>
      <w:proofErr w:type="gramEnd"/>
    </w:p>
    <w:p w14:paraId="219BCB51"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A Communication from any Party (“the Sender”) to any other (“the Recipient”) shall be duly made if in writing and sent by facsimile with a hard copy sent to the Recipient or sent within Ireland by ordinary prepaid or registered or recorded delivery post addressed to the Recipient at his address as stated in this Agreement or as the Recipient may from time to time notify the Sender;</w:t>
      </w:r>
    </w:p>
    <w:p w14:paraId="70D3B512"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A Communication sent by ordinary prepaid post shall be deemed to have been made on the third Working Day next following the day of posting and it shall be sufficient proof of posting for ordinary prepaid post to show that a prepaid envelope containing the Communication was properly addressed and either delivered to or collected by </w:t>
      </w:r>
      <w:proofErr w:type="gramStart"/>
      <w:r w:rsidRPr="004C573C">
        <w:rPr>
          <w:rFonts w:eastAsia="SimSun"/>
          <w:color w:val="000000"/>
          <w:lang w:val="en-GB"/>
        </w:rPr>
        <w:t>An</w:t>
      </w:r>
      <w:proofErr w:type="gramEnd"/>
      <w:r w:rsidRPr="004C573C">
        <w:rPr>
          <w:rFonts w:eastAsia="SimSun"/>
          <w:color w:val="000000"/>
          <w:lang w:val="en-GB"/>
        </w:rPr>
        <w:t xml:space="preserve"> Post or placed in An Post letterbox;</w:t>
      </w:r>
    </w:p>
    <w:p w14:paraId="04D65ACB"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In this sub-clause “writing” includes facsimile or other electronic means of communication and “delivered” includes transmission by such means in which event the Communications shall be deemed to have been made when the Sender has finished its transmission without having any reasonable grounds for suspecting that the transmission has failed or was incomplete (except that if such transmission takes place outside normal business hours the Communication will be deemed to have been made when normal business hours next commence).  In addition the Sender shall also send a copy of such notice to the Recipient by recorded </w:t>
      </w:r>
      <w:proofErr w:type="gramStart"/>
      <w:r w:rsidRPr="004C573C">
        <w:rPr>
          <w:rFonts w:eastAsia="SimSun"/>
          <w:color w:val="000000"/>
          <w:lang w:val="en-GB"/>
        </w:rPr>
        <w:t>delivery;</w:t>
      </w:r>
      <w:proofErr w:type="gramEnd"/>
    </w:p>
    <w:p w14:paraId="2E65DCE9"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(e)</w:t>
      </w:r>
      <w:r w:rsidRPr="004C573C">
        <w:rPr>
          <w:rFonts w:eastAsia="SimSun"/>
          <w:color w:val="000000"/>
          <w:lang w:val="en-GB"/>
        </w:rPr>
        <w:tab/>
        <w:t>In this sub-clause “normal business hours” are 9.30 am to 5.30 pm (Irish time) on Working Days.</w:t>
      </w:r>
    </w:p>
    <w:p w14:paraId="14D8B535" w14:textId="77777777" w:rsidR="00FB1B8F" w:rsidRPr="004C573C" w:rsidRDefault="00FB1B8F" w:rsidP="00FB1B8F">
      <w:pPr>
        <w:spacing w:line="360" w:lineRule="auto"/>
        <w:ind w:left="720"/>
        <w:jc w:val="both"/>
        <w:outlineLvl w:val="1"/>
        <w:rPr>
          <w:rFonts w:eastAsia="SimSun"/>
          <w:color w:val="000000"/>
          <w:lang w:val="en-GB"/>
        </w:rPr>
      </w:pPr>
    </w:p>
    <w:p w14:paraId="58AC6E92"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24.2</w:t>
      </w:r>
      <w:r w:rsidRPr="004C573C">
        <w:rPr>
          <w:rFonts w:eastAsia="SimSun"/>
          <w:color w:val="000000"/>
          <w:lang w:val="en-GB"/>
        </w:rPr>
        <w:tab/>
      </w:r>
      <w:r w:rsidRPr="004C573C">
        <w:rPr>
          <w:rFonts w:eastAsia="SimSun"/>
          <w:i/>
          <w:color w:val="000000"/>
          <w:lang w:val="en-GB"/>
        </w:rPr>
        <w:t>Duration</w:t>
      </w:r>
    </w:p>
    <w:p w14:paraId="6A1AB958"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All provisions of this Agreement remain in force to the extent that and so long as they remain to be performed or </w:t>
      </w:r>
      <w:proofErr w:type="gramStart"/>
      <w:r w:rsidRPr="004C573C">
        <w:rPr>
          <w:rFonts w:eastAsia="SimSun"/>
          <w:color w:val="000000"/>
          <w:lang w:val="en-GB"/>
        </w:rPr>
        <w:t>observed;</w:t>
      </w:r>
      <w:proofErr w:type="gramEnd"/>
    </w:p>
    <w:p w14:paraId="1E454ACC" w14:textId="77777777" w:rsidR="00FB1B8F" w:rsidRPr="004C573C" w:rsidRDefault="00FB1B8F" w:rsidP="00FB1B8F">
      <w:pPr>
        <w:spacing w:line="360" w:lineRule="auto"/>
        <w:ind w:left="720"/>
        <w:jc w:val="both"/>
        <w:rPr>
          <w:rFonts w:eastAsia="SimSun"/>
          <w:color w:val="000000"/>
          <w:lang w:val="en-GB"/>
        </w:rPr>
      </w:pPr>
    </w:p>
    <w:p w14:paraId="6353482D"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24.3</w:t>
      </w:r>
      <w:r w:rsidRPr="004C573C">
        <w:rPr>
          <w:rFonts w:eastAsia="SimSun"/>
          <w:color w:val="000000"/>
          <w:lang w:val="en-GB"/>
        </w:rPr>
        <w:tab/>
      </w:r>
      <w:r w:rsidRPr="004C573C">
        <w:rPr>
          <w:rFonts w:eastAsia="SimSun"/>
          <w:i/>
          <w:color w:val="000000"/>
          <w:lang w:val="en-GB"/>
        </w:rPr>
        <w:t>Transfer</w:t>
      </w:r>
    </w:p>
    <w:p w14:paraId="0D04DEE9"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The Developer may not assign, transfer, mortgage, charge, declare a trust over or deal in any other manner with its interest in this Agreement or any part of it nor agree to do so. The Council may assign, transfer or otherwise novate the benefit and the burden of this Agreement (together with all rights and remedies under it) to a person nominated by the Council.</w:t>
      </w:r>
    </w:p>
    <w:p w14:paraId="0EE84E17" w14:textId="77777777" w:rsidR="00FB1B8F" w:rsidRPr="004C573C" w:rsidRDefault="00FB1B8F" w:rsidP="00FB1B8F">
      <w:pPr>
        <w:spacing w:line="360" w:lineRule="auto"/>
        <w:ind w:left="720"/>
        <w:jc w:val="both"/>
        <w:rPr>
          <w:rFonts w:eastAsia="SimSun"/>
          <w:color w:val="000000"/>
          <w:lang w:val="en-GB"/>
        </w:rPr>
      </w:pPr>
    </w:p>
    <w:p w14:paraId="010879BD"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24.4</w:t>
      </w:r>
      <w:r w:rsidRPr="004C573C">
        <w:rPr>
          <w:rFonts w:eastAsia="SimSun"/>
          <w:color w:val="000000"/>
          <w:lang w:val="en-GB"/>
        </w:rPr>
        <w:tab/>
      </w:r>
      <w:r w:rsidRPr="004C573C">
        <w:rPr>
          <w:rFonts w:eastAsia="SimSun"/>
          <w:i/>
          <w:color w:val="000000"/>
          <w:lang w:val="en-GB"/>
        </w:rPr>
        <w:t>Partnership and Agency</w:t>
      </w:r>
    </w:p>
    <w:p w14:paraId="3D32EFAC"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None of the parties hereto have any intention of carrying on business in partnership with the other or of authorising or permitting the other to act as its agent in relation to the </w:t>
      </w:r>
      <w:proofErr w:type="gramStart"/>
      <w:r w:rsidRPr="004C573C">
        <w:rPr>
          <w:rFonts w:eastAsia="SimSun"/>
          <w:color w:val="000000"/>
          <w:lang w:val="en-GB"/>
        </w:rPr>
        <w:t>Development;</w:t>
      </w:r>
      <w:proofErr w:type="gramEnd"/>
    </w:p>
    <w:p w14:paraId="6621732C" w14:textId="77777777" w:rsidR="00FB1B8F" w:rsidRPr="004C573C" w:rsidRDefault="00FB1B8F" w:rsidP="00FB1B8F">
      <w:pPr>
        <w:spacing w:line="360" w:lineRule="auto"/>
        <w:ind w:left="720"/>
        <w:jc w:val="both"/>
        <w:outlineLvl w:val="1"/>
        <w:rPr>
          <w:rFonts w:eastAsia="SimSun"/>
          <w:color w:val="000000"/>
          <w:lang w:val="en-GB"/>
        </w:rPr>
      </w:pPr>
    </w:p>
    <w:p w14:paraId="2C4C548C"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24.5</w:t>
      </w:r>
      <w:r w:rsidRPr="004C573C">
        <w:rPr>
          <w:rFonts w:eastAsia="SimSun"/>
          <w:color w:val="000000"/>
          <w:lang w:val="en-GB"/>
        </w:rPr>
        <w:tab/>
      </w:r>
      <w:r w:rsidRPr="004C573C">
        <w:rPr>
          <w:rFonts w:eastAsia="SimSun"/>
          <w:i/>
          <w:color w:val="000000"/>
          <w:lang w:val="en-GB"/>
        </w:rPr>
        <w:t>Waiver</w:t>
      </w:r>
    </w:p>
    <w:p w14:paraId="0754587A"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No failure or delay by either Party to exercise any right power or remedy shall operate as a waiver of it nor shall any partial exercise preclude any further exercise of the same or some other right power or </w:t>
      </w:r>
      <w:proofErr w:type="gramStart"/>
      <w:r w:rsidRPr="004C573C">
        <w:rPr>
          <w:rFonts w:eastAsia="SimSun"/>
          <w:color w:val="000000"/>
          <w:lang w:val="en-GB"/>
        </w:rPr>
        <w:t>remedy;</w:t>
      </w:r>
      <w:proofErr w:type="gramEnd"/>
    </w:p>
    <w:p w14:paraId="49D2FD16" w14:textId="77777777" w:rsidR="00FB1B8F" w:rsidRPr="004C573C" w:rsidRDefault="00FB1B8F" w:rsidP="00FB1B8F">
      <w:pPr>
        <w:spacing w:line="360" w:lineRule="auto"/>
        <w:ind w:left="720"/>
        <w:jc w:val="both"/>
        <w:rPr>
          <w:rFonts w:eastAsia="SimSun"/>
          <w:color w:val="000000"/>
          <w:lang w:val="en-GB"/>
        </w:rPr>
      </w:pPr>
    </w:p>
    <w:p w14:paraId="3E441ABF"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24.6</w:t>
      </w:r>
      <w:r w:rsidRPr="004C573C">
        <w:rPr>
          <w:rFonts w:eastAsia="SimSun"/>
          <w:color w:val="000000"/>
          <w:lang w:val="en-GB"/>
        </w:rPr>
        <w:tab/>
      </w:r>
      <w:r w:rsidRPr="004C573C">
        <w:rPr>
          <w:rFonts w:eastAsia="SimSun"/>
          <w:i/>
          <w:color w:val="000000"/>
          <w:lang w:val="en-GB"/>
        </w:rPr>
        <w:t>General</w:t>
      </w:r>
    </w:p>
    <w:p w14:paraId="55C2DE7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 xml:space="preserve">The Parties recognise that the objective of this Agreement is to secure the implementation of the Development as quickly as is reasonably practicable and all appropriate action will be taken to act </w:t>
      </w:r>
      <w:proofErr w:type="gramStart"/>
      <w:r w:rsidRPr="004C573C">
        <w:rPr>
          <w:rFonts w:eastAsia="SimSun"/>
          <w:color w:val="000000"/>
          <w:lang w:val="en-GB"/>
        </w:rPr>
        <w:t>accordingly;</w:t>
      </w:r>
      <w:proofErr w:type="gramEnd"/>
    </w:p>
    <w:p w14:paraId="2FDE37BB"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 xml:space="preserve">Irish Law shall apply to this Agreement and any disputes to be determined by recourse to the Courts shall be determined by the Irish </w:t>
      </w:r>
      <w:proofErr w:type="gramStart"/>
      <w:r w:rsidRPr="004C573C">
        <w:rPr>
          <w:rFonts w:eastAsia="SimSun"/>
          <w:color w:val="000000"/>
          <w:lang w:val="en-GB"/>
        </w:rPr>
        <w:t>Courts;</w:t>
      </w:r>
      <w:proofErr w:type="gramEnd"/>
    </w:p>
    <w:p w14:paraId="7B0CBDFF"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32E1E144"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24.7</w:t>
      </w:r>
      <w:r w:rsidRPr="004C573C">
        <w:rPr>
          <w:rFonts w:eastAsia="SimSun"/>
          <w:color w:val="000000"/>
          <w:lang w:val="en-GB"/>
        </w:rPr>
        <w:tab/>
      </w:r>
      <w:r w:rsidRPr="004C573C">
        <w:rPr>
          <w:rFonts w:eastAsia="SimSun"/>
          <w:i/>
          <w:color w:val="000000"/>
          <w:lang w:val="en-GB"/>
        </w:rPr>
        <w:t>Headings</w:t>
      </w:r>
    </w:p>
    <w:p w14:paraId="1E8BAA79"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 xml:space="preserve">The clause and sub-clause headings do not affect the interpretation of this </w:t>
      </w:r>
      <w:proofErr w:type="gramStart"/>
      <w:r w:rsidRPr="004C573C">
        <w:rPr>
          <w:rFonts w:eastAsia="SimSun"/>
          <w:color w:val="000000"/>
          <w:lang w:val="en-GB"/>
        </w:rPr>
        <w:t>Agreement;</w:t>
      </w:r>
      <w:proofErr w:type="gramEnd"/>
    </w:p>
    <w:p w14:paraId="6F17A358" w14:textId="77777777" w:rsidR="00FB1B8F" w:rsidRPr="004C573C" w:rsidRDefault="00FB1B8F" w:rsidP="00FB1B8F">
      <w:pPr>
        <w:spacing w:line="360" w:lineRule="auto"/>
        <w:ind w:left="720"/>
        <w:jc w:val="both"/>
        <w:rPr>
          <w:rFonts w:eastAsia="SimSun"/>
          <w:color w:val="000000"/>
          <w:lang w:val="en-GB"/>
        </w:rPr>
      </w:pPr>
    </w:p>
    <w:p w14:paraId="78E25A6E" w14:textId="77777777" w:rsidR="00FB1B8F" w:rsidRPr="004C573C" w:rsidRDefault="00FB1B8F" w:rsidP="00FB1B8F">
      <w:pPr>
        <w:spacing w:line="360" w:lineRule="auto"/>
        <w:ind w:left="720"/>
        <w:jc w:val="both"/>
        <w:rPr>
          <w:rFonts w:eastAsia="SimSun"/>
          <w:color w:val="000000"/>
          <w:lang w:val="en-GB"/>
        </w:rPr>
      </w:pPr>
    </w:p>
    <w:p w14:paraId="1EB42AB8"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7" w:name="_Toc462836390"/>
      <w:r w:rsidRPr="004C573C">
        <w:rPr>
          <w:rFonts w:eastAsia="SimSun"/>
          <w:b/>
          <w:caps/>
          <w:color w:val="000000"/>
          <w:kern w:val="28"/>
          <w:lang w:val="en-GB"/>
        </w:rPr>
        <w:t>DEVELOPER AS PRINCIPAL</w:t>
      </w:r>
      <w:bookmarkEnd w:id="27"/>
    </w:p>
    <w:p w14:paraId="00D798F5"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6A13A6C0"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Nothing herein shall imply and the Developer shall not hold itself out to any party (including the Developer’s professional team) that it is entering into any agreement in relation to the Development in any capacity other than as principal.</w:t>
      </w:r>
    </w:p>
    <w:p w14:paraId="0EF0F2FD" w14:textId="77777777" w:rsidR="00FB1B8F" w:rsidRPr="004C573C" w:rsidRDefault="00FB1B8F" w:rsidP="00FB1B8F">
      <w:pPr>
        <w:spacing w:line="360" w:lineRule="auto"/>
        <w:ind w:left="720"/>
        <w:jc w:val="both"/>
        <w:rPr>
          <w:rFonts w:eastAsia="SimSun"/>
          <w:color w:val="000000"/>
          <w:lang w:val="en-GB"/>
        </w:rPr>
      </w:pPr>
    </w:p>
    <w:p w14:paraId="4CA68DAE" w14:textId="77777777" w:rsidR="00FB1B8F" w:rsidRPr="004C573C" w:rsidRDefault="00FB1B8F" w:rsidP="00FB1B8F">
      <w:pPr>
        <w:spacing w:line="360" w:lineRule="auto"/>
        <w:ind w:left="720"/>
        <w:jc w:val="both"/>
        <w:rPr>
          <w:rFonts w:eastAsia="SimSun"/>
          <w:color w:val="000000"/>
          <w:lang w:val="en-GB"/>
        </w:rPr>
      </w:pPr>
    </w:p>
    <w:p w14:paraId="2C9627C6"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r w:rsidRPr="004C573C">
        <w:rPr>
          <w:rFonts w:eastAsia="SimSun"/>
          <w:b/>
          <w:caps/>
          <w:color w:val="000000"/>
          <w:kern w:val="28"/>
          <w:lang w:val="en-GB"/>
        </w:rPr>
        <w:t>SUBROGATION</w:t>
      </w:r>
    </w:p>
    <w:p w14:paraId="1780AF6C" w14:textId="77777777" w:rsidR="00FB1B8F" w:rsidRPr="004C573C" w:rsidRDefault="00FB1B8F" w:rsidP="00FB1B8F">
      <w:pPr>
        <w:keepNext/>
        <w:spacing w:line="360" w:lineRule="auto"/>
        <w:jc w:val="both"/>
        <w:outlineLvl w:val="0"/>
        <w:rPr>
          <w:rFonts w:eastAsia="SimSun"/>
          <w:b/>
          <w:caps/>
          <w:color w:val="000000"/>
          <w:kern w:val="28"/>
          <w:lang w:val="en-GB"/>
        </w:rPr>
      </w:pPr>
    </w:p>
    <w:p w14:paraId="3ED68991"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The Developer shall to the extent, (if any) that the interest of the Council may not be fully protected by the undertakings to be given to the Council on foot of the other provisions of this Agreement and for the purpose of protecting such interest but to the intent that the interest of the Developer herein shall not be prejudiced or diminished thereby HOLD IN TRUST for the Council all rights of actions or claims relating to the Council’s interest in the Site against the Warrantying Sub-Contractors, the Developer’s professional team and the suppliers of any material or goods in relation to the Development and the Developer shall subject to the Council giving to the Developer such indemnity and security as the Developer shall reasonably require, allow the Council to use the Developer’s name and if necessary (at the Council’s expense) join with the Council in any action which the Council may properly and reasonably wish to take against the Sub-Contractors, any members of the Developer’s professional team and/or any of the said suppliers in respect of the said matters complained of by the Council.</w:t>
      </w:r>
    </w:p>
    <w:p w14:paraId="47685684" w14:textId="77777777" w:rsidR="00FB1B8F" w:rsidRPr="004C573C" w:rsidRDefault="00FB1B8F" w:rsidP="00FB1B8F">
      <w:pPr>
        <w:spacing w:line="360" w:lineRule="auto"/>
        <w:ind w:left="720"/>
        <w:jc w:val="both"/>
        <w:rPr>
          <w:rFonts w:eastAsia="SimSun"/>
          <w:color w:val="000000"/>
          <w:lang w:val="en-GB"/>
        </w:rPr>
      </w:pPr>
    </w:p>
    <w:p w14:paraId="08CBF3CD" w14:textId="77777777" w:rsidR="00FB1B8F" w:rsidRPr="004C573C" w:rsidRDefault="00FB1B8F" w:rsidP="00FB1B8F">
      <w:pPr>
        <w:spacing w:line="360" w:lineRule="auto"/>
        <w:ind w:left="720"/>
        <w:jc w:val="both"/>
        <w:rPr>
          <w:rFonts w:eastAsia="SimSun"/>
          <w:color w:val="000000"/>
          <w:lang w:val="en-GB"/>
        </w:rPr>
      </w:pPr>
    </w:p>
    <w:p w14:paraId="1354BDE4"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28" w:name="_Toc462836393"/>
      <w:r w:rsidRPr="004C573C">
        <w:rPr>
          <w:rFonts w:eastAsia="SimSun"/>
          <w:b/>
          <w:caps/>
          <w:color w:val="000000"/>
          <w:kern w:val="28"/>
          <w:lang w:val="en-GB"/>
        </w:rPr>
        <w:t>CONFLICT</w:t>
      </w:r>
      <w:bookmarkEnd w:id="28"/>
    </w:p>
    <w:p w14:paraId="35059312"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31E7D8B4" w14:textId="77777777" w:rsidR="00FB1B8F" w:rsidRPr="004C573C" w:rsidRDefault="00FB1B8F" w:rsidP="00FB1B8F">
      <w:pPr>
        <w:spacing w:line="360" w:lineRule="auto"/>
        <w:ind w:left="720"/>
        <w:jc w:val="both"/>
        <w:rPr>
          <w:rFonts w:eastAsia="SimSun"/>
          <w:color w:val="000000"/>
          <w:lang w:val="en-GB"/>
        </w:rPr>
      </w:pPr>
      <w:r w:rsidRPr="004C573C">
        <w:rPr>
          <w:rFonts w:eastAsia="SimSun"/>
          <w:color w:val="000000"/>
          <w:lang w:val="en-GB"/>
        </w:rPr>
        <w:t>For the avoidance of doubt in the event that there shall be any conflict or difference or perceived conflict or difference between any of the terms and conditions of this Agreement and any of the contents of the Scope of Works, the terms and conditions of this Agreement shall prevail.</w:t>
      </w:r>
    </w:p>
    <w:p w14:paraId="26714FF4" w14:textId="77777777" w:rsidR="00FB1B8F" w:rsidRPr="004C573C" w:rsidRDefault="00FB1B8F" w:rsidP="00FB1B8F">
      <w:pPr>
        <w:spacing w:line="360" w:lineRule="auto"/>
        <w:ind w:left="720"/>
        <w:jc w:val="both"/>
        <w:rPr>
          <w:rFonts w:eastAsia="SimSun"/>
          <w:color w:val="000000"/>
          <w:lang w:val="en-GB"/>
        </w:rPr>
      </w:pPr>
      <w:bookmarkStart w:id="29" w:name="_Hlk85396063"/>
    </w:p>
    <w:p w14:paraId="6414FFF5" w14:textId="77777777" w:rsidR="00FB1B8F" w:rsidRPr="004C573C" w:rsidRDefault="00FB1B8F" w:rsidP="00FB1B8F">
      <w:pPr>
        <w:spacing w:line="360" w:lineRule="auto"/>
        <w:ind w:left="720"/>
        <w:jc w:val="both"/>
        <w:rPr>
          <w:rFonts w:eastAsia="SimSun"/>
          <w:color w:val="000000"/>
          <w:lang w:val="en-GB"/>
        </w:rPr>
      </w:pPr>
      <w:bookmarkStart w:id="30" w:name="_Hlk85396115"/>
    </w:p>
    <w:p w14:paraId="14AC3C50" w14:textId="77777777" w:rsidR="00FB1B8F" w:rsidRPr="004C573C" w:rsidRDefault="00FB1B8F" w:rsidP="00FB1B8F">
      <w:pPr>
        <w:keepNext/>
        <w:numPr>
          <w:ilvl w:val="0"/>
          <w:numId w:val="24"/>
        </w:numPr>
        <w:spacing w:line="360" w:lineRule="auto"/>
        <w:jc w:val="both"/>
        <w:outlineLvl w:val="0"/>
        <w:rPr>
          <w:rFonts w:eastAsia="SimSun"/>
          <w:b/>
          <w:caps/>
          <w:color w:val="000000"/>
          <w:kern w:val="28"/>
          <w:lang w:val="en-GB"/>
        </w:rPr>
      </w:pPr>
      <w:bookmarkStart w:id="31" w:name="_Toc462836394"/>
      <w:r w:rsidRPr="004C573C">
        <w:rPr>
          <w:rFonts w:eastAsia="SimSun"/>
          <w:b/>
          <w:caps/>
          <w:color w:val="000000"/>
          <w:kern w:val="28"/>
          <w:lang w:val="en-GB"/>
        </w:rPr>
        <w:t>CONFIDENTIALITY</w:t>
      </w:r>
      <w:bookmarkEnd w:id="31"/>
    </w:p>
    <w:bookmarkEnd w:id="29"/>
    <w:p w14:paraId="2E928887" w14:textId="77777777" w:rsidR="00FB1B8F" w:rsidRPr="004C573C" w:rsidRDefault="00FB1B8F" w:rsidP="00FB1B8F">
      <w:pPr>
        <w:keepNext/>
        <w:spacing w:line="360" w:lineRule="auto"/>
        <w:ind w:left="720"/>
        <w:jc w:val="both"/>
        <w:outlineLvl w:val="0"/>
        <w:rPr>
          <w:rFonts w:eastAsia="SimSun"/>
          <w:b/>
          <w:caps/>
          <w:color w:val="000000"/>
          <w:kern w:val="28"/>
          <w:lang w:val="en-GB"/>
        </w:rPr>
      </w:pPr>
    </w:p>
    <w:p w14:paraId="468C771D" w14:textId="77777777" w:rsidR="00FB1B8F" w:rsidRPr="004C573C" w:rsidRDefault="00FB1B8F" w:rsidP="00FB1B8F">
      <w:pPr>
        <w:tabs>
          <w:tab w:val="num" w:pos="709"/>
        </w:tabs>
        <w:spacing w:line="360" w:lineRule="auto"/>
        <w:jc w:val="both"/>
        <w:outlineLvl w:val="1"/>
        <w:rPr>
          <w:rFonts w:eastAsia="SimSun"/>
          <w:color w:val="000000"/>
          <w:lang w:val="en-GB"/>
        </w:rPr>
      </w:pPr>
      <w:r w:rsidRPr="004C573C">
        <w:rPr>
          <w:rFonts w:eastAsia="SimSun"/>
          <w:color w:val="000000"/>
          <w:lang w:val="en-GB"/>
        </w:rPr>
        <w:t>28.1</w:t>
      </w:r>
      <w:r w:rsidRPr="004C573C">
        <w:rPr>
          <w:rFonts w:eastAsia="SimSun"/>
          <w:color w:val="000000"/>
          <w:lang w:val="en-GB"/>
        </w:rPr>
        <w:tab/>
        <w:t xml:space="preserve">This Agreement and the </w:t>
      </w:r>
      <w:bookmarkEnd w:id="30"/>
      <w:r w:rsidRPr="004C573C">
        <w:rPr>
          <w:rFonts w:eastAsia="SimSun"/>
          <w:color w:val="000000"/>
          <w:lang w:val="en-GB"/>
        </w:rPr>
        <w:t>terms hereof shall be confidential to the Parties and except:</w:t>
      </w:r>
    </w:p>
    <w:p w14:paraId="15C265BC"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(a)</w:t>
      </w:r>
      <w:r w:rsidRPr="004C573C">
        <w:rPr>
          <w:rFonts w:eastAsia="SimSun"/>
          <w:color w:val="000000"/>
          <w:lang w:val="en-GB"/>
        </w:rPr>
        <w:tab/>
        <w:t>with the authority of the other; or</w:t>
      </w:r>
    </w:p>
    <w:p w14:paraId="5DC59ABD"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(b)</w:t>
      </w:r>
      <w:r w:rsidRPr="004C573C">
        <w:rPr>
          <w:rFonts w:eastAsia="SimSun"/>
          <w:color w:val="000000"/>
          <w:lang w:val="en-GB"/>
        </w:rPr>
        <w:tab/>
        <w:t>so far as may be necessary for the proper performance of its obligations hereunder; or</w:t>
      </w:r>
    </w:p>
    <w:p w14:paraId="00CE1C68"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(c)</w:t>
      </w:r>
      <w:r w:rsidRPr="004C573C">
        <w:rPr>
          <w:rFonts w:eastAsia="SimSun"/>
          <w:color w:val="000000"/>
          <w:lang w:val="en-GB"/>
        </w:rPr>
        <w:tab/>
        <w:t xml:space="preserve">for the obtaining of regulatory or government authorisation, approval or consent for the acquisition, financing, letting or occupation of the Site; or </w:t>
      </w:r>
    </w:p>
    <w:p w14:paraId="7E2469CA"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(d)</w:t>
      </w:r>
      <w:r w:rsidRPr="004C573C">
        <w:rPr>
          <w:rFonts w:eastAsia="SimSun"/>
          <w:color w:val="000000"/>
          <w:lang w:val="en-GB"/>
        </w:rPr>
        <w:tab/>
        <w:t xml:space="preserve">unless required by law or any relevant stock exchange or ordered to do so by a court of competent jurisdiction or the Revenue </w:t>
      </w:r>
      <w:proofErr w:type="gramStart"/>
      <w:r w:rsidRPr="004C573C">
        <w:rPr>
          <w:rFonts w:eastAsia="SimSun"/>
          <w:color w:val="000000"/>
          <w:lang w:val="en-GB"/>
        </w:rPr>
        <w:t>Commissioners;</w:t>
      </w:r>
      <w:proofErr w:type="gramEnd"/>
    </w:p>
    <w:p w14:paraId="55FB6A6F"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(e)</w:t>
      </w:r>
      <w:r w:rsidRPr="004C573C">
        <w:rPr>
          <w:rFonts w:eastAsia="SimSun"/>
          <w:color w:val="000000"/>
          <w:lang w:val="en-GB"/>
        </w:rPr>
        <w:tab/>
        <w:t>(in the case of the Developer) disclosure to financial advisers; or</w:t>
      </w:r>
    </w:p>
    <w:p w14:paraId="292F1A0A"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r w:rsidRPr="004C573C">
        <w:rPr>
          <w:rFonts w:eastAsia="SimSun"/>
          <w:color w:val="000000"/>
          <w:lang w:val="en-GB"/>
        </w:rPr>
        <w:t>(f)</w:t>
      </w:r>
      <w:r w:rsidRPr="004C573C">
        <w:rPr>
          <w:rFonts w:eastAsia="SimSun"/>
          <w:color w:val="000000"/>
          <w:lang w:val="en-GB"/>
        </w:rPr>
        <w:tab/>
        <w:t>disclosure to professional advisers and financial institutions, tenants and prospective tenants and their respective advisors.</w:t>
      </w:r>
    </w:p>
    <w:p w14:paraId="0F06B2D3" w14:textId="77777777" w:rsidR="00FB1B8F" w:rsidRPr="004C573C" w:rsidRDefault="00FB1B8F" w:rsidP="00FB1B8F">
      <w:pPr>
        <w:numPr>
          <w:ilvl w:val="2"/>
          <w:numId w:val="0"/>
        </w:numPr>
        <w:tabs>
          <w:tab w:val="num" w:pos="1440"/>
        </w:tabs>
        <w:spacing w:line="360" w:lineRule="auto"/>
        <w:ind w:left="1440" w:hanging="720"/>
        <w:jc w:val="both"/>
        <w:outlineLvl w:val="2"/>
        <w:rPr>
          <w:rFonts w:eastAsia="SimSun"/>
          <w:color w:val="000000"/>
          <w:lang w:val="en-GB"/>
        </w:rPr>
      </w:pPr>
    </w:p>
    <w:p w14:paraId="0F06FD2E" w14:textId="77777777" w:rsidR="00FB1B8F" w:rsidRDefault="00FB1B8F" w:rsidP="00FB1B8F">
      <w:pPr>
        <w:spacing w:line="360" w:lineRule="auto"/>
        <w:ind w:left="720"/>
        <w:jc w:val="both"/>
        <w:rPr>
          <w:rFonts w:eastAsia="SimSun"/>
          <w:color w:val="000000"/>
          <w:lang w:val="en-GB"/>
        </w:rPr>
      </w:pPr>
      <w:r w:rsidRPr="004C573C">
        <w:rPr>
          <w:rFonts w:eastAsia="SimSun"/>
          <w:color w:val="000000"/>
          <w:lang w:val="en-GB"/>
        </w:rPr>
        <w:t>neither Party shall make, permit or suffer the making of any announcement or publication concerning this Agreement or of its terms (either in whole or in part) nor any comment or statement relating thereto without the prior written consent of the other as to the form and content of any such announcement, publication, comment or statement.</w:t>
      </w:r>
    </w:p>
    <w:p w14:paraId="1A2B8DDA" w14:textId="77777777" w:rsidR="00C202D2" w:rsidRDefault="00C202D2" w:rsidP="00FB1B8F">
      <w:pPr>
        <w:spacing w:line="360" w:lineRule="auto"/>
        <w:ind w:left="720"/>
        <w:jc w:val="both"/>
        <w:rPr>
          <w:rFonts w:eastAsia="SimSun"/>
          <w:color w:val="000000"/>
          <w:lang w:val="en-GB"/>
        </w:rPr>
      </w:pPr>
    </w:p>
    <w:p w14:paraId="13EDAA42" w14:textId="77777777" w:rsidR="00FB1B8F" w:rsidRPr="004C573C" w:rsidRDefault="00FB1B8F" w:rsidP="00FB1B8F">
      <w:pPr>
        <w:spacing w:line="360" w:lineRule="auto"/>
        <w:ind w:left="720"/>
        <w:jc w:val="both"/>
        <w:rPr>
          <w:rFonts w:eastAsia="SimSun"/>
          <w:color w:val="000000"/>
          <w:lang w:val="en-GB"/>
        </w:rPr>
      </w:pPr>
    </w:p>
    <w:p w14:paraId="1FA95316" w14:textId="77777777" w:rsidR="00FB1B8F" w:rsidRPr="004C573C" w:rsidRDefault="00FB1B8F" w:rsidP="00FB1B8F">
      <w:pPr>
        <w:pStyle w:val="TOC6"/>
        <w:rPr>
          <w:b/>
          <w:bCs/>
          <w:lang w:val="en-GB"/>
        </w:rPr>
      </w:pPr>
      <w:r w:rsidRPr="004C573C">
        <w:rPr>
          <w:b/>
          <w:bCs/>
          <w:lang w:val="en-GB"/>
        </w:rPr>
        <w:t>ENTIRE AGREEMENT</w:t>
      </w:r>
    </w:p>
    <w:p w14:paraId="3DE533CE" w14:textId="77777777" w:rsidR="00FB1B8F" w:rsidRPr="004C573C" w:rsidRDefault="00FB1B8F" w:rsidP="00FB1B8F">
      <w:pPr>
        <w:pStyle w:val="RDJNormal"/>
      </w:pPr>
    </w:p>
    <w:p w14:paraId="1D01443F" w14:textId="77777777" w:rsidR="00FB1B8F" w:rsidRDefault="00FB1B8F" w:rsidP="00FB1B8F">
      <w:pPr>
        <w:autoSpaceDE w:val="0"/>
        <w:autoSpaceDN w:val="0"/>
        <w:adjustRightInd w:val="0"/>
        <w:spacing w:line="360" w:lineRule="auto"/>
        <w:ind w:left="720" w:hanging="720"/>
        <w:rPr>
          <w:sz w:val="23"/>
          <w:szCs w:val="23"/>
        </w:rPr>
      </w:pPr>
      <w:r w:rsidRPr="004C573C">
        <w:rPr>
          <w:color w:val="000000"/>
        </w:rPr>
        <w:tab/>
      </w:r>
      <w:r w:rsidRPr="004C573C">
        <w:rPr>
          <w:color w:val="000000"/>
          <w:sz w:val="23"/>
          <w:szCs w:val="23"/>
        </w:rPr>
        <w:t xml:space="preserve">The Parties to agreement acknowledge that this agreement constitutes the entire and only agreement between them relating to the subject matter of this agreement and supersedes </w:t>
      </w:r>
      <w:r w:rsidRPr="004C573C">
        <w:rPr>
          <w:sz w:val="23"/>
          <w:szCs w:val="23"/>
        </w:rPr>
        <w:t xml:space="preserve">all prior representations, communications, negotiations, understandings and agreements (if any) concerning the subject matter of this agreement. </w:t>
      </w:r>
    </w:p>
    <w:p w14:paraId="54A3F9A1" w14:textId="77777777" w:rsidR="00C202D2" w:rsidRPr="004C573C" w:rsidRDefault="00C202D2" w:rsidP="00FB1B8F">
      <w:pPr>
        <w:autoSpaceDE w:val="0"/>
        <w:autoSpaceDN w:val="0"/>
        <w:adjustRightInd w:val="0"/>
        <w:spacing w:line="360" w:lineRule="auto"/>
        <w:ind w:left="720" w:hanging="720"/>
        <w:rPr>
          <w:sz w:val="23"/>
          <w:szCs w:val="23"/>
        </w:rPr>
      </w:pPr>
    </w:p>
    <w:p w14:paraId="31AC800A" w14:textId="77777777" w:rsidR="00FB1B8F" w:rsidRPr="004C573C" w:rsidRDefault="00FB1B8F" w:rsidP="00FB1B8F">
      <w:pPr>
        <w:autoSpaceDE w:val="0"/>
        <w:autoSpaceDN w:val="0"/>
        <w:adjustRightInd w:val="0"/>
      </w:pPr>
    </w:p>
    <w:p w14:paraId="41B8BE59" w14:textId="77777777" w:rsidR="00FB1B8F" w:rsidRPr="004C573C" w:rsidRDefault="00FB1B8F" w:rsidP="00FB1B8F">
      <w:pPr>
        <w:autoSpaceDE w:val="0"/>
        <w:autoSpaceDN w:val="0"/>
        <w:adjustRightInd w:val="0"/>
      </w:pPr>
      <w:r w:rsidRPr="004C573C">
        <w:t xml:space="preserve">30. </w:t>
      </w:r>
      <w:r w:rsidRPr="004C573C">
        <w:tab/>
      </w:r>
      <w:r w:rsidRPr="004C573C">
        <w:rPr>
          <w:b/>
          <w:bCs/>
        </w:rPr>
        <w:t xml:space="preserve">COUNTERPARTS </w:t>
      </w:r>
    </w:p>
    <w:p w14:paraId="676B3771" w14:textId="77777777" w:rsidR="00FB1B8F" w:rsidRPr="004C573C" w:rsidRDefault="00FB1B8F" w:rsidP="00FB1B8F">
      <w:pPr>
        <w:autoSpaceDE w:val="0"/>
        <w:autoSpaceDN w:val="0"/>
        <w:adjustRightInd w:val="0"/>
        <w:rPr>
          <w:sz w:val="23"/>
          <w:szCs w:val="23"/>
        </w:rPr>
      </w:pPr>
    </w:p>
    <w:p w14:paraId="173AE576" w14:textId="77777777" w:rsidR="00FB1B8F" w:rsidRPr="004C573C" w:rsidRDefault="00FB1B8F" w:rsidP="00FB1B8F">
      <w:pPr>
        <w:spacing w:line="360" w:lineRule="auto"/>
        <w:ind w:left="720"/>
        <w:rPr>
          <w:rFonts w:eastAsia="SimSun"/>
          <w:lang w:val="en-GB"/>
        </w:rPr>
      </w:pPr>
      <w:r w:rsidRPr="004C573C">
        <w:rPr>
          <w:sz w:val="23"/>
          <w:szCs w:val="23"/>
        </w:rPr>
        <w:t xml:space="preserve">This Agreement may be signed in any number of counterparts all of which taken together will on exchange constitute one agreement. </w:t>
      </w:r>
      <w:r w:rsidRPr="004C573C">
        <w:br w:type="page"/>
      </w:r>
    </w:p>
    <w:p w14:paraId="49819990" w14:textId="77777777" w:rsidR="00FB1B8F" w:rsidRPr="004C573C" w:rsidRDefault="00FB1B8F" w:rsidP="00FB1B8F">
      <w:pPr>
        <w:pStyle w:val="RDJNormal"/>
      </w:pPr>
    </w:p>
    <w:p w14:paraId="0BECFDE9" w14:textId="77777777" w:rsidR="00FB1B8F" w:rsidRPr="004C573C" w:rsidRDefault="00FB1B8F" w:rsidP="00FB1B8F">
      <w:pPr>
        <w:spacing w:line="360" w:lineRule="auto"/>
        <w:jc w:val="both"/>
        <w:rPr>
          <w:lang w:val="en-US"/>
        </w:rPr>
      </w:pPr>
      <w:r w:rsidRPr="004C573C">
        <w:rPr>
          <w:b/>
          <w:lang w:val="en-US"/>
        </w:rPr>
        <w:t xml:space="preserve">PRESENT </w:t>
      </w:r>
      <w:r w:rsidRPr="004C573C">
        <w:rPr>
          <w:lang w:val="en-US"/>
        </w:rPr>
        <w:t xml:space="preserve">when the </w:t>
      </w:r>
    </w:p>
    <w:p w14:paraId="1DD589E5" w14:textId="50994FA2" w:rsidR="00FB1B8F" w:rsidRPr="004C573C" w:rsidRDefault="00FB1B8F" w:rsidP="00FB1B8F">
      <w:pPr>
        <w:spacing w:line="360" w:lineRule="auto"/>
        <w:jc w:val="both"/>
        <w:rPr>
          <w:rFonts w:eastAsia="SimSun"/>
          <w:b/>
          <w:caps/>
          <w:kern w:val="28"/>
          <w:lang w:val="en-US"/>
        </w:rPr>
      </w:pPr>
      <w:r w:rsidRPr="004C573C">
        <w:rPr>
          <w:lang w:val="en-US"/>
        </w:rPr>
        <w:t xml:space="preserve">Common Seal of </w:t>
      </w:r>
      <w:r w:rsidR="006B2635">
        <w:rPr>
          <w:rFonts w:eastAsia="SimSun"/>
          <w:b/>
          <w:caps/>
          <w:kern w:val="28"/>
          <w:lang w:val="en-US"/>
        </w:rPr>
        <w:t>Monaghan County Council</w:t>
      </w:r>
      <w:r w:rsidRPr="004C573C">
        <w:rPr>
          <w:rFonts w:eastAsia="SimSun"/>
          <w:b/>
          <w:caps/>
          <w:kern w:val="28"/>
          <w:lang w:val="en-US"/>
        </w:rPr>
        <w:t xml:space="preserve"> </w:t>
      </w:r>
    </w:p>
    <w:p w14:paraId="2417DD27" w14:textId="77777777" w:rsidR="00FB1B8F" w:rsidRPr="004C573C" w:rsidRDefault="00FB1B8F" w:rsidP="00FB1B8F">
      <w:pPr>
        <w:spacing w:line="360" w:lineRule="auto"/>
        <w:jc w:val="both"/>
        <w:rPr>
          <w:lang w:val="en-US"/>
        </w:rPr>
      </w:pPr>
      <w:r w:rsidRPr="004C573C">
        <w:rPr>
          <w:rFonts w:eastAsia="SimSun"/>
          <w:b/>
          <w:caps/>
          <w:kern w:val="28"/>
          <w:lang w:val="en-US"/>
        </w:rPr>
        <w:t>CounCIL</w:t>
      </w:r>
    </w:p>
    <w:p w14:paraId="428BD52B" w14:textId="77777777" w:rsidR="00FB1B8F" w:rsidRPr="004C573C" w:rsidRDefault="00FB1B8F" w:rsidP="00FB1B8F">
      <w:pPr>
        <w:spacing w:line="360" w:lineRule="auto"/>
        <w:jc w:val="both"/>
        <w:rPr>
          <w:lang w:val="en-US"/>
        </w:rPr>
      </w:pPr>
      <w:r w:rsidRPr="004C573C">
        <w:rPr>
          <w:lang w:val="en-US"/>
        </w:rPr>
        <w:t xml:space="preserve">was affixed hereto and was </w:t>
      </w:r>
    </w:p>
    <w:p w14:paraId="097DAEB6" w14:textId="77777777" w:rsidR="00FB1B8F" w:rsidRPr="004C573C" w:rsidRDefault="00FB1B8F" w:rsidP="00FB1B8F">
      <w:pPr>
        <w:spacing w:line="360" w:lineRule="auto"/>
        <w:jc w:val="both"/>
        <w:rPr>
          <w:lang w:val="en-US"/>
        </w:rPr>
      </w:pPr>
      <w:r w:rsidRPr="004C573C">
        <w:rPr>
          <w:lang w:val="en-US"/>
        </w:rPr>
        <w:t>authenticated by:</w:t>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t>_________________________</w:t>
      </w:r>
    </w:p>
    <w:p w14:paraId="35A438A9" w14:textId="77777777" w:rsidR="00FB1B8F" w:rsidRPr="004C573C" w:rsidRDefault="00FB1B8F" w:rsidP="00FB1B8F">
      <w:pPr>
        <w:spacing w:line="360" w:lineRule="auto"/>
        <w:rPr>
          <w:b/>
          <w:lang w:val="en-US"/>
        </w:rPr>
      </w:pP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b/>
          <w:lang w:val="en-US"/>
        </w:rPr>
        <w:t xml:space="preserve">The Chief Executive of </w:t>
      </w:r>
    </w:p>
    <w:p w14:paraId="781E7C3D" w14:textId="47CDF304" w:rsidR="00FB1B8F" w:rsidRPr="004C573C" w:rsidRDefault="006B2635" w:rsidP="00FB1B8F">
      <w:pPr>
        <w:spacing w:line="360" w:lineRule="auto"/>
        <w:ind w:left="5760"/>
        <w:rPr>
          <w:lang w:val="en-US"/>
        </w:rPr>
      </w:pPr>
      <w:r>
        <w:rPr>
          <w:b/>
          <w:lang w:val="en-US"/>
        </w:rPr>
        <w:t>Monaghan County Council</w:t>
      </w:r>
      <w:r w:rsidR="00FB1B8F" w:rsidRPr="004C573C">
        <w:rPr>
          <w:lang w:val="en-US"/>
        </w:rPr>
        <w:t xml:space="preserve"> and a person nominated under Section 11 (8) of the Local Government Act 2001 to authenticate the Common Seal of </w:t>
      </w:r>
      <w:r>
        <w:rPr>
          <w:lang w:val="en-US"/>
        </w:rPr>
        <w:t>Monaghan County Council</w:t>
      </w:r>
    </w:p>
    <w:p w14:paraId="44912FFD" w14:textId="77777777" w:rsidR="00FB1B8F" w:rsidRPr="004C573C" w:rsidRDefault="00FB1B8F" w:rsidP="00FB1B8F">
      <w:pPr>
        <w:spacing w:line="360" w:lineRule="auto"/>
        <w:jc w:val="both"/>
        <w:rPr>
          <w:rFonts w:eastAsia="SimSun"/>
          <w:color w:val="000000"/>
          <w:lang w:val="en-GB"/>
        </w:rPr>
      </w:pPr>
    </w:p>
    <w:p w14:paraId="10EAD242" w14:textId="77777777" w:rsidR="00FB1B8F" w:rsidRPr="004C573C" w:rsidRDefault="00FB1B8F" w:rsidP="00FB1B8F">
      <w:pPr>
        <w:spacing w:line="360" w:lineRule="auto"/>
        <w:jc w:val="both"/>
        <w:rPr>
          <w:rFonts w:eastAsia="SimSun"/>
          <w:color w:val="000000"/>
          <w:lang w:val="en-US"/>
        </w:rPr>
      </w:pPr>
    </w:p>
    <w:p w14:paraId="1B90DD2F" w14:textId="77777777" w:rsidR="00FB1B8F" w:rsidRPr="004C573C" w:rsidRDefault="00FB1B8F" w:rsidP="00FB1B8F">
      <w:pPr>
        <w:spacing w:line="360" w:lineRule="auto"/>
        <w:jc w:val="both"/>
        <w:rPr>
          <w:rFonts w:eastAsia="SimSun"/>
          <w:color w:val="000000"/>
          <w:lang w:val="en-US"/>
        </w:rPr>
      </w:pPr>
    </w:p>
    <w:p w14:paraId="1F821830" w14:textId="77777777" w:rsidR="00FB1B8F" w:rsidRPr="004C573C" w:rsidRDefault="00FB1B8F" w:rsidP="00FB1B8F">
      <w:pPr>
        <w:spacing w:line="360" w:lineRule="auto"/>
        <w:jc w:val="both"/>
        <w:rPr>
          <w:rFonts w:eastAsia="SimSun"/>
          <w:color w:val="000000"/>
          <w:lang w:val="en-US"/>
        </w:rPr>
      </w:pPr>
    </w:p>
    <w:p w14:paraId="5CE6A12F" w14:textId="77777777" w:rsidR="00FB1B8F" w:rsidRPr="004C573C" w:rsidRDefault="00FB1B8F" w:rsidP="00FB1B8F">
      <w:pPr>
        <w:spacing w:line="360" w:lineRule="auto"/>
        <w:jc w:val="both"/>
        <w:rPr>
          <w:rFonts w:eastAsia="SimSun"/>
          <w:color w:val="000000"/>
          <w:lang w:val="en-US"/>
        </w:rPr>
      </w:pPr>
    </w:p>
    <w:p w14:paraId="16C26750" w14:textId="77777777" w:rsidR="00FB1B8F" w:rsidRPr="004C573C" w:rsidRDefault="00FB1B8F" w:rsidP="00FB1B8F">
      <w:pPr>
        <w:spacing w:line="360" w:lineRule="auto"/>
        <w:jc w:val="both"/>
        <w:rPr>
          <w:rFonts w:eastAsia="SimSun"/>
          <w:color w:val="000000"/>
          <w:lang w:val="en-US"/>
        </w:rPr>
      </w:pPr>
    </w:p>
    <w:p w14:paraId="3B02165E" w14:textId="77777777" w:rsidR="00FB1B8F" w:rsidRPr="004C573C" w:rsidRDefault="00FB1B8F" w:rsidP="00FB1B8F">
      <w:pPr>
        <w:spacing w:line="360" w:lineRule="auto"/>
        <w:jc w:val="both"/>
        <w:rPr>
          <w:rFonts w:eastAsia="SimSun"/>
          <w:color w:val="000000"/>
          <w:lang w:val="en-US"/>
        </w:rPr>
      </w:pPr>
    </w:p>
    <w:p w14:paraId="5A20F7BA"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xml:space="preserve">Present when the </w:t>
      </w:r>
      <w:r w:rsidRPr="004C573C">
        <w:rPr>
          <w:rFonts w:eastAsia="SimSun"/>
          <w:b/>
          <w:color w:val="000000"/>
          <w:lang w:val="en-US"/>
        </w:rPr>
        <w:t>CORPORATE SEAL</w:t>
      </w:r>
      <w:r w:rsidRPr="004C573C">
        <w:rPr>
          <w:rFonts w:eastAsia="SimSun"/>
          <w:color w:val="000000"/>
          <w:lang w:val="en-US"/>
        </w:rPr>
        <w:t xml:space="preserve"> of</w:t>
      </w:r>
      <w:r w:rsidRPr="004C573C">
        <w:rPr>
          <w:rFonts w:eastAsia="SimSun"/>
          <w:color w:val="000000"/>
          <w:lang w:val="en-US"/>
        </w:rPr>
        <w:tab/>
      </w:r>
    </w:p>
    <w:p w14:paraId="3DCC83C5" w14:textId="77777777" w:rsidR="00FB1B8F" w:rsidRPr="004C573C" w:rsidRDefault="00FB1B8F" w:rsidP="00FB1B8F">
      <w:pPr>
        <w:spacing w:line="360" w:lineRule="auto"/>
        <w:jc w:val="both"/>
        <w:rPr>
          <w:rFonts w:eastAsia="SimSun"/>
          <w:color w:val="000000"/>
          <w:lang w:val="en-US"/>
        </w:rPr>
      </w:pPr>
      <w:r w:rsidRPr="004C573C">
        <w:rPr>
          <w:lang w:val="en-US"/>
        </w:rPr>
        <w:t xml:space="preserve">                    </w:t>
      </w:r>
    </w:p>
    <w:p w14:paraId="69E7F74D" w14:textId="77777777" w:rsidR="00FB1B8F" w:rsidRPr="004C573C" w:rsidRDefault="00FB1B8F" w:rsidP="00FB1B8F">
      <w:pPr>
        <w:spacing w:line="360" w:lineRule="auto"/>
        <w:jc w:val="both"/>
        <w:rPr>
          <w:rFonts w:eastAsia="SimSun"/>
          <w:b/>
          <w:caps/>
          <w:kern w:val="28"/>
          <w:lang w:val="en-US"/>
        </w:rPr>
      </w:pPr>
      <w:r w:rsidRPr="004C573C">
        <w:rPr>
          <w:rFonts w:eastAsia="SimSun"/>
          <w:b/>
          <w:caps/>
          <w:kern w:val="28"/>
          <w:lang w:val="en-US"/>
        </w:rPr>
        <w:t>(DEVELOPER)</w:t>
      </w:r>
    </w:p>
    <w:p w14:paraId="030743E8"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was hereunto</w:t>
      </w:r>
      <w:r w:rsidRPr="004C573C">
        <w:rPr>
          <w:rFonts w:eastAsia="SimSun"/>
          <w:color w:val="000000"/>
          <w:lang w:val="en-US"/>
        </w:rPr>
        <w:tab/>
        <w:t>affixed</w:t>
      </w:r>
      <w:proofErr w:type="gramStart"/>
      <w:r w:rsidRPr="004C573C">
        <w:rPr>
          <w:rFonts w:eastAsia="SimSun"/>
          <w:color w:val="000000"/>
          <w:lang w:val="en-US"/>
        </w:rPr>
        <w:t>: :</w:t>
      </w:r>
      <w:proofErr w:type="gramEnd"/>
      <w:r w:rsidRPr="004C573C">
        <w:rPr>
          <w:rFonts w:eastAsia="SimSun"/>
          <w:color w:val="000000"/>
          <w:lang w:val="en-US"/>
        </w:rPr>
        <w:t>-</w:t>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_______________________</w:t>
      </w:r>
    </w:p>
    <w:p w14:paraId="48C4C338"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DIRECTOR/SECRETARY</w:t>
      </w:r>
    </w:p>
    <w:p w14:paraId="3F820E11" w14:textId="77777777" w:rsidR="00FB1B8F" w:rsidRPr="004C573C" w:rsidRDefault="00FB1B8F" w:rsidP="00FB1B8F">
      <w:pPr>
        <w:spacing w:line="360" w:lineRule="auto"/>
        <w:jc w:val="both"/>
        <w:rPr>
          <w:rFonts w:eastAsia="SimSun"/>
          <w:color w:val="000000"/>
          <w:lang w:val="en-US"/>
        </w:rPr>
      </w:pPr>
    </w:p>
    <w:p w14:paraId="7B628108" w14:textId="77777777" w:rsidR="00FB1B8F" w:rsidRPr="004C573C" w:rsidRDefault="00FB1B8F" w:rsidP="00FB1B8F">
      <w:pPr>
        <w:spacing w:line="360" w:lineRule="auto"/>
        <w:jc w:val="both"/>
        <w:rPr>
          <w:rFonts w:eastAsia="SimSun"/>
          <w:color w:val="000000"/>
          <w:lang w:val="en-US"/>
        </w:rPr>
      </w:pPr>
    </w:p>
    <w:p w14:paraId="0CFD0E7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______________________</w:t>
      </w:r>
    </w:p>
    <w:p w14:paraId="632096C3"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r>
      <w:r w:rsidRPr="004C573C">
        <w:rPr>
          <w:rFonts w:eastAsia="SimSun"/>
          <w:color w:val="000000"/>
          <w:lang w:val="en-US"/>
        </w:rPr>
        <w:tab/>
        <w:t>DIRECTOR</w:t>
      </w:r>
    </w:p>
    <w:p w14:paraId="7444A522" w14:textId="77777777" w:rsidR="00FB1B8F" w:rsidRPr="004C573C" w:rsidRDefault="00FB1B8F" w:rsidP="00FB1B8F">
      <w:pPr>
        <w:spacing w:line="360" w:lineRule="auto"/>
        <w:jc w:val="both"/>
        <w:rPr>
          <w:rFonts w:eastAsia="SimSun"/>
          <w:color w:val="000000"/>
          <w:lang w:val="en-US"/>
        </w:rPr>
      </w:pPr>
    </w:p>
    <w:p w14:paraId="087FF195" w14:textId="77777777" w:rsidR="00FB1B8F" w:rsidRPr="004C573C" w:rsidRDefault="00FB1B8F" w:rsidP="00FB1B8F">
      <w:pPr>
        <w:spacing w:line="360" w:lineRule="auto"/>
        <w:jc w:val="both"/>
        <w:rPr>
          <w:rFonts w:eastAsia="SimSun"/>
          <w:color w:val="000000"/>
          <w:lang w:val="en-US"/>
        </w:rPr>
      </w:pPr>
    </w:p>
    <w:p w14:paraId="2F6387B8" w14:textId="77777777" w:rsidR="00FB1B8F" w:rsidRPr="004C573C" w:rsidRDefault="00FB1B8F" w:rsidP="00FB1B8F">
      <w:pPr>
        <w:spacing w:line="360" w:lineRule="auto"/>
        <w:jc w:val="both"/>
        <w:rPr>
          <w:rFonts w:eastAsia="SimSun"/>
          <w:color w:val="000000"/>
          <w:lang w:val="en-US"/>
        </w:rPr>
      </w:pPr>
    </w:p>
    <w:p w14:paraId="185A663A" w14:textId="77777777" w:rsidR="00FB1B8F" w:rsidRPr="004C573C" w:rsidRDefault="00FB1B8F" w:rsidP="00FB1B8F">
      <w:pPr>
        <w:spacing w:line="360" w:lineRule="auto"/>
        <w:jc w:val="both"/>
        <w:rPr>
          <w:rFonts w:eastAsia="SimSun"/>
          <w:color w:val="000000"/>
          <w:lang w:val="en-US"/>
        </w:rPr>
      </w:pPr>
    </w:p>
    <w:p w14:paraId="5F108461" w14:textId="77777777" w:rsidR="00FB1B8F" w:rsidRPr="004C573C" w:rsidRDefault="00FB1B8F" w:rsidP="00FB1B8F">
      <w:pPr>
        <w:spacing w:line="360" w:lineRule="auto"/>
        <w:jc w:val="both"/>
        <w:rPr>
          <w:rFonts w:eastAsia="SimSun"/>
          <w:color w:val="000000"/>
          <w:lang w:val="en-GB"/>
        </w:rPr>
      </w:pPr>
    </w:p>
    <w:p w14:paraId="17B357C1"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r w:rsidRPr="004C573C">
        <w:rPr>
          <w:rFonts w:eastAsia="SimSun"/>
          <w:b/>
          <w:color w:val="000000"/>
          <w:lang w:val="en-US"/>
        </w:rPr>
        <w:t>SCHEDULE ONE</w:t>
      </w:r>
    </w:p>
    <w:p w14:paraId="563A4AC6"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(“the Site”)</w:t>
      </w:r>
    </w:p>
    <w:p w14:paraId="15536899" w14:textId="77777777" w:rsidR="00FB1B8F" w:rsidRPr="004C573C" w:rsidRDefault="00FB1B8F" w:rsidP="00FB1B8F">
      <w:pPr>
        <w:spacing w:line="360" w:lineRule="auto"/>
        <w:jc w:val="both"/>
        <w:rPr>
          <w:rFonts w:eastAsia="SimSun"/>
          <w:color w:val="000000"/>
          <w:lang w:val="en-US"/>
        </w:rPr>
      </w:pPr>
    </w:p>
    <w:p w14:paraId="3BE060D1" w14:textId="77777777" w:rsidR="00FB1B8F" w:rsidRPr="004C573C" w:rsidRDefault="00FB1B8F" w:rsidP="00FB1B8F">
      <w:pPr>
        <w:spacing w:line="360" w:lineRule="auto"/>
        <w:jc w:val="both"/>
        <w:rPr>
          <w:rFonts w:eastAsia="SimSun"/>
          <w:color w:val="000000"/>
          <w:lang w:val="en-US"/>
        </w:rPr>
      </w:pPr>
      <w:bookmarkStart w:id="32" w:name="OLE_LINK47"/>
      <w:bookmarkStart w:id="33" w:name="OLE_LINK48"/>
      <w:bookmarkStart w:id="34" w:name="OLE_LINK49"/>
      <w:r w:rsidRPr="004C573C">
        <w:rPr>
          <w:rFonts w:eastAsia="SimSun"/>
          <w:b/>
          <w:color w:val="000000"/>
          <w:lang w:val="en-US"/>
        </w:rPr>
        <w:t>ALL THAT</w:t>
      </w:r>
      <w:r w:rsidRPr="004C573C">
        <w:rPr>
          <w:rFonts w:eastAsia="SimSun"/>
          <w:color w:val="000000"/>
          <w:lang w:val="en-US"/>
        </w:rPr>
        <w:t xml:space="preserve"> the property known </w:t>
      </w:r>
      <w:proofErr w:type="gramStart"/>
      <w:r w:rsidRPr="004C573C">
        <w:rPr>
          <w:rFonts w:eastAsia="SimSun"/>
          <w:color w:val="000000"/>
          <w:lang w:val="en-US"/>
        </w:rPr>
        <w:t xml:space="preserve">as </w:t>
      </w:r>
      <w:r w:rsidRPr="004C573C">
        <w:rPr>
          <w:lang w:val="en-US"/>
        </w:rPr>
        <w:t xml:space="preserve"> </w:t>
      </w:r>
      <w:r w:rsidR="00C202D2" w:rsidRPr="00C202D2">
        <w:rPr>
          <w:highlight w:val="yellow"/>
          <w:lang w:val="en-US"/>
        </w:rPr>
        <w:t>…</w:t>
      </w:r>
      <w:proofErr w:type="gramEnd"/>
      <w:r w:rsidR="00C202D2" w:rsidRPr="00C202D2">
        <w:rPr>
          <w:highlight w:val="yellow"/>
          <w:lang w:val="en-US"/>
        </w:rPr>
        <w:t>…</w:t>
      </w:r>
      <w:r w:rsidR="00C202D2">
        <w:rPr>
          <w:lang w:val="en-US"/>
        </w:rPr>
        <w:t>.</w:t>
      </w:r>
      <w:r w:rsidRPr="004C573C">
        <w:rPr>
          <w:lang w:val="en-US"/>
        </w:rPr>
        <w:t xml:space="preserve">       </w:t>
      </w:r>
      <w:r w:rsidRPr="004C573C">
        <w:rPr>
          <w:rFonts w:eastAsia="SimSun"/>
          <w:color w:val="000000"/>
          <w:lang w:val="en-US"/>
        </w:rPr>
        <w:t xml:space="preserve"> described in </w:t>
      </w:r>
      <w:proofErr w:type="gramStart"/>
      <w:r w:rsidRPr="004C573C">
        <w:rPr>
          <w:rFonts w:eastAsia="SimSun"/>
          <w:color w:val="000000"/>
          <w:lang w:val="en-US"/>
        </w:rPr>
        <w:t xml:space="preserve">Folio </w:t>
      </w:r>
      <w:r w:rsidRPr="004C573C">
        <w:rPr>
          <w:lang w:val="en-US"/>
        </w:rPr>
        <w:t xml:space="preserve"> </w:t>
      </w:r>
      <w:r w:rsidR="00C202D2" w:rsidRPr="00C202D2">
        <w:rPr>
          <w:highlight w:val="yellow"/>
          <w:lang w:val="en-US"/>
        </w:rPr>
        <w:t>…</w:t>
      </w:r>
      <w:proofErr w:type="gramEnd"/>
      <w:r w:rsidR="00C202D2" w:rsidRPr="00C202D2">
        <w:rPr>
          <w:highlight w:val="yellow"/>
          <w:lang w:val="en-US"/>
        </w:rPr>
        <w:t>…</w:t>
      </w:r>
      <w:r w:rsidRPr="004C573C">
        <w:rPr>
          <w:lang w:val="en-US"/>
        </w:rPr>
        <w:t xml:space="preserve">       </w:t>
      </w:r>
      <w:r w:rsidRPr="004C573C">
        <w:rPr>
          <w:rFonts w:eastAsia="SimSun"/>
          <w:color w:val="000000"/>
          <w:lang w:val="en-US"/>
        </w:rPr>
        <w:t xml:space="preserve"> of the Register of Freeholders County of Cork as shown on the filed plan attached hereto.</w:t>
      </w:r>
    </w:p>
    <w:bookmarkEnd w:id="32"/>
    <w:bookmarkEnd w:id="33"/>
    <w:bookmarkEnd w:id="34"/>
    <w:p w14:paraId="29EF0459" w14:textId="77777777" w:rsidR="00FB1B8F" w:rsidRPr="004C573C" w:rsidRDefault="00FB1B8F" w:rsidP="00FB1B8F">
      <w:pPr>
        <w:spacing w:line="360" w:lineRule="auto"/>
        <w:jc w:val="both"/>
        <w:rPr>
          <w:rFonts w:eastAsia="SimSun"/>
          <w:color w:val="000000"/>
          <w:lang w:val="en-US"/>
        </w:rPr>
      </w:pPr>
    </w:p>
    <w:p w14:paraId="51869CAD"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r w:rsidRPr="004C573C">
        <w:rPr>
          <w:rFonts w:eastAsia="SimSun"/>
          <w:b/>
          <w:color w:val="000000"/>
          <w:lang w:val="en-US"/>
        </w:rPr>
        <w:t>SCHEDULE TWO</w:t>
      </w:r>
    </w:p>
    <w:p w14:paraId="34358A97"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Scope of Works</w:t>
      </w:r>
    </w:p>
    <w:p w14:paraId="0512925C" w14:textId="77777777" w:rsidR="00FB1B8F" w:rsidRPr="004C573C" w:rsidRDefault="00FB1B8F" w:rsidP="00FB1B8F">
      <w:pPr>
        <w:spacing w:line="360" w:lineRule="auto"/>
        <w:jc w:val="both"/>
        <w:rPr>
          <w:rFonts w:eastAsia="SimSun"/>
          <w:color w:val="000000"/>
          <w:lang w:val="en-US"/>
        </w:rPr>
      </w:pPr>
    </w:p>
    <w:p w14:paraId="34857C2F" w14:textId="77777777" w:rsidR="00FB1B8F" w:rsidRPr="004C573C" w:rsidRDefault="00FB1B8F" w:rsidP="00FB1B8F">
      <w:pPr>
        <w:spacing w:line="360" w:lineRule="auto"/>
        <w:jc w:val="both"/>
        <w:rPr>
          <w:rFonts w:eastAsia="SimSun"/>
          <w:b/>
          <w:i/>
          <w:color w:val="FF0000"/>
          <w:lang w:val="en-US"/>
        </w:rPr>
      </w:pPr>
      <w:r w:rsidRPr="004C573C">
        <w:rPr>
          <w:rFonts w:eastAsia="SimSun"/>
          <w:b/>
          <w:i/>
          <w:color w:val="FF0000"/>
          <w:lang w:val="en-US"/>
        </w:rPr>
        <w:t>Amend the list below as necessary</w:t>
      </w:r>
    </w:p>
    <w:p w14:paraId="7FF9E9B7" w14:textId="77777777" w:rsidR="00FB1B8F" w:rsidRPr="004C573C" w:rsidRDefault="00FB1B8F" w:rsidP="00FB1B8F">
      <w:pPr>
        <w:spacing w:line="360" w:lineRule="auto"/>
        <w:jc w:val="both"/>
        <w:rPr>
          <w:rFonts w:eastAsia="SimSun"/>
          <w:color w:val="000000"/>
          <w:lang w:val="en-US"/>
        </w:rPr>
      </w:pPr>
    </w:p>
    <w:p w14:paraId="31881F19" w14:textId="77777777" w:rsidR="00FB1B8F" w:rsidRPr="004C573C" w:rsidRDefault="005F3492" w:rsidP="00FB1B8F">
      <w:pPr>
        <w:numPr>
          <w:ilvl w:val="0"/>
          <w:numId w:val="44"/>
        </w:numPr>
        <w:spacing w:line="360" w:lineRule="auto"/>
        <w:jc w:val="both"/>
        <w:rPr>
          <w:rFonts w:eastAsia="SimSun"/>
          <w:b/>
          <w:color w:val="000000"/>
          <w:lang w:val="en-US"/>
        </w:rPr>
      </w:pPr>
      <w:r w:rsidRPr="004C573C">
        <w:rPr>
          <w:rFonts w:eastAsia="SimSun"/>
          <w:b/>
          <w:color w:val="000000"/>
          <w:lang w:val="en-US"/>
        </w:rPr>
        <w:t xml:space="preserve">Milestone </w:t>
      </w:r>
      <w:r w:rsidR="00FB1B8F" w:rsidRPr="004C573C">
        <w:rPr>
          <w:rFonts w:eastAsia="SimSun"/>
          <w:b/>
          <w:color w:val="000000"/>
          <w:lang w:val="en-US"/>
        </w:rPr>
        <w:t>Schedule</w:t>
      </w:r>
    </w:p>
    <w:p w14:paraId="4E1DC13F" w14:textId="77777777" w:rsidR="00FB1B8F" w:rsidRPr="004C573C" w:rsidRDefault="00FB1B8F" w:rsidP="00FB1B8F">
      <w:pPr>
        <w:spacing w:line="360" w:lineRule="auto"/>
        <w:jc w:val="both"/>
        <w:rPr>
          <w:rFonts w:eastAsia="SimSun"/>
          <w:b/>
          <w:color w:val="000000"/>
          <w:lang w:val="en-US"/>
        </w:rPr>
      </w:pPr>
    </w:p>
    <w:p w14:paraId="668B6C72" w14:textId="77777777" w:rsidR="00FB1B8F" w:rsidRPr="004C573C" w:rsidRDefault="00FB1B8F" w:rsidP="00FB1B8F">
      <w:pPr>
        <w:numPr>
          <w:ilvl w:val="0"/>
          <w:numId w:val="44"/>
        </w:numPr>
        <w:spacing w:line="360" w:lineRule="auto"/>
        <w:jc w:val="both"/>
        <w:rPr>
          <w:rFonts w:eastAsia="SimSun"/>
          <w:b/>
          <w:color w:val="000000"/>
          <w:lang w:val="en-US"/>
        </w:rPr>
      </w:pPr>
      <w:r w:rsidRPr="004C573C">
        <w:rPr>
          <w:rFonts w:eastAsia="SimSun"/>
          <w:b/>
          <w:color w:val="000000"/>
          <w:lang w:val="en-US"/>
        </w:rPr>
        <w:t>Cashflow</w:t>
      </w:r>
    </w:p>
    <w:p w14:paraId="0DCC3419" w14:textId="77777777" w:rsidR="00FB1B8F" w:rsidRPr="004C573C" w:rsidRDefault="00FB1B8F" w:rsidP="00FB1B8F">
      <w:pPr>
        <w:ind w:left="720"/>
        <w:rPr>
          <w:rFonts w:eastAsia="SimSun"/>
          <w:b/>
          <w:color w:val="000000"/>
          <w:lang w:val="en-US"/>
        </w:rPr>
      </w:pPr>
    </w:p>
    <w:p w14:paraId="6DF75F06" w14:textId="77777777" w:rsidR="005F3492" w:rsidRPr="004C573C" w:rsidRDefault="00FB1B8F" w:rsidP="009338A9">
      <w:pPr>
        <w:numPr>
          <w:ilvl w:val="0"/>
          <w:numId w:val="44"/>
        </w:numPr>
        <w:spacing w:line="360" w:lineRule="auto"/>
        <w:jc w:val="both"/>
        <w:rPr>
          <w:rFonts w:eastAsia="SimSun"/>
          <w:b/>
          <w:color w:val="000000"/>
          <w:lang w:val="en-US"/>
        </w:rPr>
      </w:pPr>
      <w:r w:rsidRPr="004C573C">
        <w:rPr>
          <w:rFonts w:eastAsia="SimSun"/>
          <w:b/>
          <w:color w:val="000000"/>
          <w:lang w:val="en-US"/>
        </w:rPr>
        <w:t>Programme</w:t>
      </w:r>
    </w:p>
    <w:p w14:paraId="46054F02" w14:textId="77777777" w:rsidR="005F3492" w:rsidRPr="004C573C" w:rsidRDefault="005F3492" w:rsidP="005F3492">
      <w:pPr>
        <w:pStyle w:val="ListParagraph"/>
        <w:rPr>
          <w:rFonts w:eastAsia="SimSun"/>
          <w:b/>
          <w:color w:val="000000"/>
        </w:rPr>
      </w:pPr>
    </w:p>
    <w:p w14:paraId="54B4D3DF" w14:textId="77777777" w:rsidR="00FB1B8F" w:rsidRPr="004C573C" w:rsidRDefault="005F3492" w:rsidP="009338A9">
      <w:pPr>
        <w:numPr>
          <w:ilvl w:val="0"/>
          <w:numId w:val="44"/>
        </w:numPr>
        <w:spacing w:line="360" w:lineRule="auto"/>
        <w:jc w:val="both"/>
        <w:rPr>
          <w:rFonts w:eastAsia="SimSun"/>
          <w:b/>
          <w:color w:val="000000"/>
          <w:lang w:val="en-US"/>
        </w:rPr>
      </w:pPr>
      <w:r w:rsidRPr="004C573C">
        <w:rPr>
          <w:rFonts w:eastAsia="SimSun"/>
          <w:b/>
          <w:color w:val="000000"/>
          <w:lang w:val="en-US"/>
        </w:rPr>
        <w:t>D</w:t>
      </w:r>
      <w:r w:rsidR="00FB1B8F" w:rsidRPr="004C573C">
        <w:rPr>
          <w:rFonts w:eastAsia="SimSun"/>
          <w:b/>
          <w:color w:val="000000"/>
          <w:lang w:val="en-US"/>
        </w:rPr>
        <w:t xml:space="preserve">rawings </w:t>
      </w:r>
      <w:r w:rsidRPr="004C573C">
        <w:rPr>
          <w:rFonts w:eastAsia="SimSun"/>
          <w:b/>
          <w:color w:val="000000"/>
          <w:lang w:val="en-US"/>
        </w:rPr>
        <w:t>/ Architects / Structural Engineer’s / M&amp;E Engineers</w:t>
      </w:r>
      <w:r w:rsidR="00665756" w:rsidRPr="004C573C">
        <w:rPr>
          <w:rFonts w:eastAsia="SimSun"/>
          <w:b/>
          <w:color w:val="000000"/>
          <w:lang w:val="en-US"/>
        </w:rPr>
        <w:t xml:space="preserve"> </w:t>
      </w:r>
      <w:r w:rsidRPr="004C573C">
        <w:rPr>
          <w:rFonts w:eastAsia="SimSun"/>
          <w:b/>
          <w:color w:val="000000"/>
          <w:lang w:val="en-US"/>
        </w:rPr>
        <w:t>/ Civil</w:t>
      </w:r>
      <w:r w:rsidR="00665756" w:rsidRPr="004C573C">
        <w:rPr>
          <w:rFonts w:eastAsia="SimSun"/>
          <w:b/>
          <w:color w:val="000000"/>
          <w:lang w:val="en-US"/>
        </w:rPr>
        <w:t>,</w:t>
      </w:r>
      <w:r w:rsidRPr="004C573C">
        <w:rPr>
          <w:rFonts w:eastAsia="SimSun"/>
          <w:b/>
          <w:color w:val="000000"/>
          <w:lang w:val="en-US"/>
        </w:rPr>
        <w:t xml:space="preserve"> as required by the Council</w:t>
      </w:r>
    </w:p>
    <w:p w14:paraId="3830EB2D" w14:textId="77777777" w:rsidR="005F3492" w:rsidRPr="004C573C" w:rsidRDefault="005F3492" w:rsidP="005F3492">
      <w:pPr>
        <w:spacing w:line="360" w:lineRule="auto"/>
        <w:ind w:left="720"/>
        <w:jc w:val="both"/>
        <w:rPr>
          <w:rFonts w:eastAsia="SimSun"/>
          <w:b/>
          <w:color w:val="000000"/>
          <w:lang w:val="en-US"/>
        </w:rPr>
      </w:pPr>
    </w:p>
    <w:p w14:paraId="47BAFD08" w14:textId="77777777" w:rsidR="00FB1B8F" w:rsidRPr="004C573C" w:rsidRDefault="005F3492" w:rsidP="00FB1B8F">
      <w:pPr>
        <w:numPr>
          <w:ilvl w:val="0"/>
          <w:numId w:val="44"/>
        </w:numPr>
        <w:spacing w:line="360" w:lineRule="auto"/>
        <w:jc w:val="both"/>
        <w:rPr>
          <w:rFonts w:eastAsia="SimSun"/>
          <w:b/>
          <w:color w:val="000000"/>
          <w:lang w:val="en-US"/>
        </w:rPr>
      </w:pPr>
      <w:r w:rsidRPr="004C573C">
        <w:rPr>
          <w:rFonts w:eastAsia="SimSun"/>
          <w:b/>
          <w:color w:val="000000"/>
          <w:lang w:val="en-US"/>
        </w:rPr>
        <w:t>Fit Out Schedule.</w:t>
      </w:r>
    </w:p>
    <w:p w14:paraId="6B89F405" w14:textId="77777777" w:rsidR="00FB1B8F" w:rsidRPr="004C573C" w:rsidRDefault="00FB1B8F" w:rsidP="00FB1B8F">
      <w:pPr>
        <w:spacing w:line="360" w:lineRule="auto"/>
        <w:jc w:val="center"/>
        <w:rPr>
          <w:rFonts w:eastAsia="SimSun"/>
          <w:color w:val="000000"/>
          <w:lang w:val="en-US"/>
        </w:rPr>
      </w:pPr>
    </w:p>
    <w:p w14:paraId="26635509" w14:textId="77777777" w:rsidR="00FB1B8F" w:rsidRPr="004C573C" w:rsidRDefault="00FB1B8F" w:rsidP="00FB1B8F">
      <w:pPr>
        <w:spacing w:line="360" w:lineRule="auto"/>
        <w:jc w:val="center"/>
        <w:rPr>
          <w:rFonts w:eastAsia="SimSun"/>
          <w:color w:val="000000"/>
          <w:lang w:val="en-US"/>
        </w:rPr>
      </w:pPr>
    </w:p>
    <w:p w14:paraId="4BC1FF6E" w14:textId="77777777" w:rsidR="00FB1B8F" w:rsidRPr="004C573C" w:rsidRDefault="00FB1B8F" w:rsidP="00FB1B8F">
      <w:pPr>
        <w:spacing w:line="360" w:lineRule="auto"/>
        <w:jc w:val="center"/>
        <w:rPr>
          <w:rFonts w:eastAsia="SimSun"/>
          <w:color w:val="000000"/>
          <w:lang w:val="en-US"/>
        </w:rPr>
      </w:pPr>
    </w:p>
    <w:p w14:paraId="6C70EB89" w14:textId="77777777" w:rsidR="00FB1B8F" w:rsidRPr="004C573C" w:rsidRDefault="00FB1B8F" w:rsidP="00FB1B8F">
      <w:pPr>
        <w:spacing w:line="360" w:lineRule="auto"/>
        <w:jc w:val="center"/>
        <w:rPr>
          <w:rFonts w:eastAsia="SimSun"/>
          <w:color w:val="000000"/>
          <w:lang w:val="en-US"/>
        </w:rPr>
      </w:pPr>
    </w:p>
    <w:p w14:paraId="4308D909" w14:textId="77777777" w:rsidR="00FB1B8F" w:rsidRPr="004C573C" w:rsidRDefault="00FB1B8F" w:rsidP="00FB1B8F">
      <w:pPr>
        <w:spacing w:line="360" w:lineRule="auto"/>
        <w:jc w:val="center"/>
        <w:rPr>
          <w:rFonts w:eastAsia="SimSun"/>
          <w:color w:val="000000"/>
          <w:lang w:val="en-US"/>
        </w:rPr>
      </w:pPr>
    </w:p>
    <w:p w14:paraId="457B0842" w14:textId="77777777" w:rsidR="00FB1B8F" w:rsidRPr="004C573C" w:rsidRDefault="00FB1B8F" w:rsidP="00FB1B8F">
      <w:pPr>
        <w:spacing w:line="360" w:lineRule="auto"/>
        <w:jc w:val="center"/>
        <w:rPr>
          <w:rFonts w:eastAsia="SimSun"/>
          <w:color w:val="000000"/>
          <w:lang w:val="en-US"/>
        </w:rPr>
      </w:pPr>
    </w:p>
    <w:p w14:paraId="1BF8AB96"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r w:rsidRPr="004C573C">
        <w:rPr>
          <w:rFonts w:eastAsia="SimSun"/>
          <w:b/>
          <w:color w:val="000000"/>
          <w:lang w:val="en-US"/>
        </w:rPr>
        <w:t>SCHEDULE THREE</w:t>
      </w:r>
    </w:p>
    <w:p w14:paraId="2DDB6AA4" w14:textId="77777777" w:rsidR="00FB1B8F" w:rsidRPr="004C573C" w:rsidRDefault="00FB1B8F" w:rsidP="00FB1B8F">
      <w:pPr>
        <w:spacing w:line="360" w:lineRule="auto"/>
        <w:jc w:val="center"/>
        <w:rPr>
          <w:rFonts w:eastAsia="SimSun"/>
          <w:b/>
          <w:color w:val="000000"/>
          <w:lang w:val="en-US"/>
        </w:rPr>
      </w:pPr>
    </w:p>
    <w:p w14:paraId="5596E48D"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Sub-contracting works for which collateral agreements are to be provided:</w:t>
      </w:r>
    </w:p>
    <w:p w14:paraId="18CAE04C" w14:textId="77777777" w:rsidR="00FB1B8F" w:rsidRPr="004C573C" w:rsidRDefault="00FB1B8F" w:rsidP="00FB1B8F">
      <w:pPr>
        <w:spacing w:line="360" w:lineRule="auto"/>
        <w:jc w:val="center"/>
        <w:rPr>
          <w:rFonts w:eastAsia="SimSun"/>
          <w:b/>
          <w:color w:val="000000"/>
          <w:lang w:val="en-US"/>
        </w:rPr>
      </w:pPr>
    </w:p>
    <w:p w14:paraId="3A0B8CBD"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Specialist foundations and main structures including piling and retaining walls.</w:t>
      </w:r>
    </w:p>
    <w:p w14:paraId="68231349"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Roofing structures and roofing membranes.</w:t>
      </w:r>
    </w:p>
    <w:p w14:paraId="24A7D58D"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All external windows and doors</w:t>
      </w:r>
    </w:p>
    <w:p w14:paraId="55B849A1"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Elevators and all automatic doors and gates incl. control systems</w:t>
      </w:r>
    </w:p>
    <w:p w14:paraId="19ED834D"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All fire and smoke alarm systems</w:t>
      </w:r>
    </w:p>
    <w:p w14:paraId="47D2E455"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All mechanical and electrical installations especially heating and ventilation systems</w:t>
      </w:r>
    </w:p>
    <w:p w14:paraId="008E7609" w14:textId="77777777" w:rsidR="00FB1B8F" w:rsidRPr="004C573C" w:rsidRDefault="00FB1B8F" w:rsidP="00FB1B8F">
      <w:pPr>
        <w:numPr>
          <w:ilvl w:val="0"/>
          <w:numId w:val="39"/>
        </w:numPr>
        <w:spacing w:line="360" w:lineRule="auto"/>
        <w:jc w:val="both"/>
        <w:rPr>
          <w:rFonts w:eastAsia="SimSun"/>
          <w:color w:val="000000"/>
          <w:lang w:val="en-US"/>
        </w:rPr>
      </w:pPr>
      <w:r w:rsidRPr="004C573C">
        <w:rPr>
          <w:rFonts w:eastAsia="SimSun"/>
          <w:color w:val="000000"/>
          <w:lang w:val="en-US"/>
        </w:rPr>
        <w:t>All pumping and drainage systems</w:t>
      </w:r>
    </w:p>
    <w:p w14:paraId="7452F2FC"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bookmarkStart w:id="35" w:name="_DV_M4"/>
      <w:bookmarkEnd w:id="35"/>
      <w:r w:rsidRPr="004C573C">
        <w:rPr>
          <w:rFonts w:eastAsia="SimSun"/>
          <w:b/>
          <w:color w:val="000000"/>
          <w:lang w:val="en-US"/>
        </w:rPr>
        <w:t>SCHEDULE FOUR</w:t>
      </w:r>
    </w:p>
    <w:p w14:paraId="2D40A4D6" w14:textId="77777777" w:rsidR="00FB1B8F" w:rsidRPr="004C573C" w:rsidRDefault="00FB1B8F" w:rsidP="00FB1B8F">
      <w:pPr>
        <w:spacing w:line="360" w:lineRule="auto"/>
        <w:jc w:val="center"/>
        <w:rPr>
          <w:rFonts w:eastAsia="SimSun"/>
          <w:b/>
          <w:color w:val="000000"/>
          <w:lang w:val="en-US"/>
        </w:rPr>
      </w:pPr>
    </w:p>
    <w:p w14:paraId="24006B5A"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Collateral Agreements</w:t>
      </w:r>
    </w:p>
    <w:p w14:paraId="3F232BB8"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r w:rsidRPr="004C573C">
        <w:rPr>
          <w:rFonts w:eastAsia="SimSun"/>
          <w:b/>
          <w:color w:val="000000"/>
          <w:lang w:val="en-US"/>
        </w:rPr>
        <w:t xml:space="preserve">SCHEDULE FOUR </w:t>
      </w:r>
    </w:p>
    <w:p w14:paraId="43510B62"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PART ONE</w:t>
      </w:r>
    </w:p>
    <w:p w14:paraId="172E8AC4" w14:textId="77777777" w:rsidR="00FB1B8F" w:rsidRPr="004C573C" w:rsidRDefault="00FB1B8F" w:rsidP="00FB1B8F">
      <w:pPr>
        <w:spacing w:line="360" w:lineRule="auto"/>
        <w:jc w:val="center"/>
        <w:rPr>
          <w:rFonts w:eastAsia="SimSun"/>
          <w:b/>
          <w:color w:val="000000"/>
          <w:lang w:val="en-US"/>
        </w:rPr>
      </w:pPr>
    </w:p>
    <w:p w14:paraId="6F8E44B6" w14:textId="77777777" w:rsidR="00FB1B8F" w:rsidRPr="004C573C" w:rsidRDefault="00FB1B8F" w:rsidP="00FB1B8F">
      <w:pPr>
        <w:spacing w:line="360" w:lineRule="auto"/>
        <w:jc w:val="center"/>
        <w:rPr>
          <w:b/>
          <w:color w:val="000000"/>
          <w:w w:val="0"/>
          <w:lang w:val="en-GB" w:eastAsia="en-GB"/>
        </w:rPr>
      </w:pPr>
      <w:r w:rsidRPr="004C573C">
        <w:rPr>
          <w:b/>
          <w:color w:val="000000"/>
          <w:w w:val="0"/>
          <w:lang w:val="en-GB" w:eastAsia="en-GB"/>
        </w:rPr>
        <w:t xml:space="preserve">COLLATERAL AGREEMENT BETWEEN THE </w:t>
      </w:r>
      <w:proofErr w:type="gramStart"/>
      <w:r w:rsidRPr="004C573C">
        <w:rPr>
          <w:b/>
          <w:color w:val="000000"/>
          <w:w w:val="0"/>
          <w:lang w:val="en-GB" w:eastAsia="en-GB"/>
        </w:rPr>
        <w:t>CONSULTANT</w:t>
      </w:r>
      <w:proofErr w:type="gramEnd"/>
      <w:r w:rsidRPr="004C573C">
        <w:rPr>
          <w:b/>
          <w:color w:val="000000"/>
          <w:w w:val="0"/>
          <w:lang w:val="en-GB" w:eastAsia="en-GB"/>
        </w:rPr>
        <w:t xml:space="preserve"> </w:t>
      </w:r>
    </w:p>
    <w:p w14:paraId="3FEEED35" w14:textId="77777777" w:rsidR="00FB1B8F" w:rsidRPr="004C573C" w:rsidRDefault="00FB1B8F" w:rsidP="00FB1B8F">
      <w:pPr>
        <w:spacing w:line="360" w:lineRule="auto"/>
        <w:jc w:val="center"/>
        <w:rPr>
          <w:b/>
          <w:color w:val="000000"/>
          <w:w w:val="0"/>
          <w:lang w:val="en-GB" w:eastAsia="en-GB"/>
        </w:rPr>
      </w:pPr>
      <w:r w:rsidRPr="004C573C">
        <w:rPr>
          <w:b/>
          <w:color w:val="000000"/>
          <w:w w:val="0"/>
          <w:lang w:val="en-GB" w:eastAsia="en-GB"/>
        </w:rPr>
        <w:t xml:space="preserve">AND THE COUNCIL </w:t>
      </w:r>
    </w:p>
    <w:p w14:paraId="4C0EE418" w14:textId="77777777" w:rsidR="00FB1B8F" w:rsidRPr="004C573C" w:rsidRDefault="00FB1B8F" w:rsidP="00FB1B8F">
      <w:pPr>
        <w:spacing w:line="360" w:lineRule="auto"/>
        <w:jc w:val="both"/>
        <w:rPr>
          <w:color w:val="000000"/>
          <w:w w:val="0"/>
          <w:lang w:val="en-GB" w:eastAsia="en-GB"/>
        </w:rPr>
      </w:pPr>
    </w:p>
    <w:p w14:paraId="72513E63" w14:textId="77777777" w:rsidR="00FB1B8F" w:rsidRPr="004C573C" w:rsidRDefault="00FB1B8F" w:rsidP="00FB1B8F">
      <w:pPr>
        <w:spacing w:line="360" w:lineRule="auto"/>
        <w:jc w:val="both"/>
        <w:rPr>
          <w:color w:val="000000"/>
          <w:w w:val="0"/>
          <w:lang w:val="en-GB" w:eastAsia="en-GB"/>
        </w:rPr>
      </w:pPr>
      <w:r w:rsidRPr="004C573C">
        <w:rPr>
          <w:b/>
          <w:color w:val="000000"/>
          <w:w w:val="0"/>
          <w:lang w:val="en-GB" w:eastAsia="en-GB"/>
        </w:rPr>
        <w:t>THIS AGREEMENT</w:t>
      </w:r>
      <w:r w:rsidRPr="004C573C">
        <w:rPr>
          <w:color w:val="000000"/>
          <w:w w:val="0"/>
          <w:lang w:val="en-GB" w:eastAsia="en-GB"/>
        </w:rPr>
        <w:t xml:space="preserve"> is made the      day of                        , 201   </w:t>
      </w:r>
    </w:p>
    <w:p w14:paraId="31D35BB8" w14:textId="77777777" w:rsidR="00FB1B8F" w:rsidRPr="004C573C" w:rsidRDefault="00FB1B8F" w:rsidP="00FB1B8F">
      <w:pPr>
        <w:spacing w:line="360" w:lineRule="auto"/>
        <w:jc w:val="both"/>
        <w:rPr>
          <w:color w:val="000000"/>
          <w:w w:val="0"/>
          <w:lang w:val="en-GB" w:eastAsia="en-GB"/>
        </w:rPr>
      </w:pPr>
    </w:p>
    <w:p w14:paraId="14727026" w14:textId="77777777" w:rsidR="00FB1B8F" w:rsidRPr="004C573C" w:rsidRDefault="00FB1B8F" w:rsidP="00FB1B8F">
      <w:pPr>
        <w:spacing w:line="360" w:lineRule="auto"/>
        <w:jc w:val="both"/>
        <w:rPr>
          <w:b/>
          <w:color w:val="000000"/>
          <w:w w:val="0"/>
          <w:lang w:val="en-GB" w:eastAsia="en-GB"/>
        </w:rPr>
      </w:pPr>
      <w:r w:rsidRPr="004C573C">
        <w:rPr>
          <w:b/>
          <w:color w:val="000000"/>
          <w:w w:val="0"/>
          <w:lang w:val="en-GB" w:eastAsia="en-GB"/>
        </w:rPr>
        <w:t>BETWEEN:-</w:t>
      </w:r>
    </w:p>
    <w:p w14:paraId="05450E2B" w14:textId="0DAA83F2" w:rsidR="00FB1B8F" w:rsidRPr="004C573C" w:rsidRDefault="00FB1B8F" w:rsidP="00FB1B8F">
      <w:pPr>
        <w:spacing w:line="360" w:lineRule="auto"/>
        <w:ind w:left="1134" w:hanging="1134"/>
        <w:jc w:val="both"/>
        <w:rPr>
          <w:color w:val="000000"/>
          <w:w w:val="0"/>
          <w:lang w:val="en-GB" w:eastAsia="en-GB"/>
        </w:rPr>
      </w:pPr>
      <w:r w:rsidRPr="004C573C">
        <w:rPr>
          <w:color w:val="000000"/>
          <w:w w:val="0"/>
          <w:lang w:val="en-GB" w:eastAsia="en-GB"/>
        </w:rPr>
        <w:t>(1)</w:t>
      </w:r>
      <w:r w:rsidRPr="004C573C">
        <w:rPr>
          <w:color w:val="000000"/>
          <w:w w:val="0"/>
          <w:lang w:val="en-GB" w:eastAsia="en-GB"/>
        </w:rPr>
        <w:tab/>
      </w:r>
      <w:r w:rsidR="006B2635">
        <w:rPr>
          <w:b/>
          <w:color w:val="000000"/>
          <w:w w:val="0"/>
          <w:lang w:val="en-GB" w:eastAsia="en-GB"/>
        </w:rPr>
        <w:t>MONAGHAN COUNTY COUNCIL</w:t>
      </w:r>
      <w:r w:rsidRPr="004C573C">
        <w:rPr>
          <w:b/>
          <w:color w:val="000000"/>
          <w:w w:val="0"/>
          <w:lang w:val="en-GB" w:eastAsia="en-GB"/>
        </w:rPr>
        <w:t xml:space="preserve"> </w:t>
      </w:r>
      <w:r w:rsidRPr="004C573C">
        <w:rPr>
          <w:lang w:val="en-US"/>
        </w:rPr>
        <w:t xml:space="preserve">having its principal office at </w:t>
      </w:r>
      <w:r w:rsidR="006B2635">
        <w:rPr>
          <w:lang w:val="en-US"/>
        </w:rPr>
        <w:t>County Offices</w:t>
      </w:r>
      <w:r w:rsidRPr="004C573C">
        <w:rPr>
          <w:lang w:val="en-US"/>
        </w:rPr>
        <w:t xml:space="preserve"> in </w:t>
      </w:r>
      <w:r w:rsidR="00E4289F">
        <w:rPr>
          <w:lang w:val="en-US"/>
        </w:rPr>
        <w:t>Monaghan town</w:t>
      </w:r>
      <w:r w:rsidRPr="004C573C">
        <w:rPr>
          <w:color w:val="000000"/>
          <w:w w:val="0"/>
          <w:lang w:val="en-GB" w:eastAsia="en-GB"/>
        </w:rPr>
        <w:t>("</w:t>
      </w:r>
      <w:r w:rsidRPr="004C573C">
        <w:rPr>
          <w:b/>
          <w:color w:val="000000"/>
          <w:w w:val="0"/>
          <w:lang w:val="en-GB" w:eastAsia="en-GB"/>
        </w:rPr>
        <w:t>the Beneficiary</w:t>
      </w:r>
      <w:r w:rsidRPr="004C573C">
        <w:rPr>
          <w:color w:val="000000"/>
          <w:w w:val="0"/>
          <w:lang w:val="en-GB" w:eastAsia="en-GB"/>
        </w:rPr>
        <w:t>”); and</w:t>
      </w:r>
    </w:p>
    <w:p w14:paraId="453D291D" w14:textId="77777777" w:rsidR="00FB1B8F" w:rsidRPr="004C573C" w:rsidRDefault="00FB1B8F" w:rsidP="00FB1B8F">
      <w:pPr>
        <w:spacing w:line="360" w:lineRule="auto"/>
        <w:jc w:val="both"/>
        <w:rPr>
          <w:color w:val="000000"/>
          <w:w w:val="0"/>
          <w:lang w:val="en-GB" w:eastAsia="en-GB"/>
        </w:rPr>
      </w:pPr>
    </w:p>
    <w:p w14:paraId="565F1ECB" w14:textId="77777777" w:rsidR="00FB1B8F" w:rsidRPr="004C573C" w:rsidRDefault="00FB1B8F" w:rsidP="00FB1B8F">
      <w:pPr>
        <w:spacing w:line="360" w:lineRule="auto"/>
        <w:ind w:left="1134" w:hanging="1134"/>
        <w:jc w:val="both"/>
        <w:rPr>
          <w:color w:val="000000"/>
          <w:w w:val="0"/>
          <w:lang w:val="en-GB" w:eastAsia="en-GB"/>
        </w:rPr>
      </w:pPr>
      <w:r w:rsidRPr="004C573C">
        <w:rPr>
          <w:color w:val="000000"/>
          <w:w w:val="0"/>
          <w:lang w:val="en-GB" w:eastAsia="en-GB"/>
        </w:rPr>
        <w:t>(2)</w:t>
      </w:r>
      <w:r w:rsidRPr="004C573C">
        <w:rPr>
          <w:b/>
          <w:color w:val="000000"/>
          <w:w w:val="0"/>
          <w:lang w:val="en-GB" w:eastAsia="en-GB"/>
        </w:rPr>
        <w:tab/>
      </w:r>
      <w:r w:rsidRPr="00C202D2">
        <w:rPr>
          <w:b/>
          <w:color w:val="000000"/>
          <w:w w:val="0"/>
          <w:highlight w:val="yellow"/>
          <w:lang w:val="en-GB" w:eastAsia="en-GB"/>
        </w:rPr>
        <w:t>?</w:t>
      </w:r>
      <w:r w:rsidR="00C202D2">
        <w:rPr>
          <w:b/>
          <w:color w:val="000000"/>
          <w:w w:val="0"/>
          <w:lang w:val="en-GB" w:eastAsia="en-GB"/>
        </w:rPr>
        <w:t xml:space="preserve"> </w:t>
      </w:r>
      <w:r w:rsidRPr="004C573C">
        <w:rPr>
          <w:color w:val="000000"/>
          <w:w w:val="0"/>
          <w:lang w:val="en-GB" w:eastAsia="en-GB"/>
        </w:rPr>
        <w:t xml:space="preserve">having its registered offices at </w:t>
      </w:r>
      <w:r w:rsidRPr="00C202D2">
        <w:rPr>
          <w:color w:val="000000"/>
          <w:w w:val="0"/>
          <w:highlight w:val="yellow"/>
          <w:lang w:val="en-GB" w:eastAsia="en-GB"/>
        </w:rPr>
        <w:t>?</w:t>
      </w:r>
      <w:r w:rsidRPr="004C573C">
        <w:rPr>
          <w:color w:val="000000"/>
          <w:w w:val="0"/>
          <w:lang w:val="en-GB" w:eastAsia="en-GB"/>
        </w:rPr>
        <w:t xml:space="preserve"> (“</w:t>
      </w:r>
      <w:r w:rsidRPr="004C573C">
        <w:rPr>
          <w:b/>
          <w:color w:val="000000"/>
          <w:w w:val="0"/>
          <w:lang w:val="en-GB" w:eastAsia="en-GB"/>
        </w:rPr>
        <w:t>the Consultant</w:t>
      </w:r>
      <w:r w:rsidRPr="004C573C">
        <w:rPr>
          <w:color w:val="000000"/>
          <w:w w:val="0"/>
          <w:lang w:val="en-GB" w:eastAsia="en-GB"/>
        </w:rPr>
        <w:t>”).</w:t>
      </w:r>
    </w:p>
    <w:p w14:paraId="1A2D22BF" w14:textId="77777777" w:rsidR="00FB1B8F" w:rsidRPr="004C573C" w:rsidRDefault="00FB1B8F" w:rsidP="00FB1B8F">
      <w:pPr>
        <w:spacing w:line="360" w:lineRule="auto"/>
        <w:jc w:val="both"/>
        <w:rPr>
          <w:color w:val="000000"/>
          <w:w w:val="0"/>
          <w:lang w:val="en-GB" w:eastAsia="en-GB"/>
        </w:rPr>
      </w:pPr>
    </w:p>
    <w:p w14:paraId="509ABA6C" w14:textId="77777777" w:rsidR="00FB1B8F" w:rsidRPr="004C573C" w:rsidRDefault="00FB1B8F" w:rsidP="00FB1B8F">
      <w:pPr>
        <w:tabs>
          <w:tab w:val="left" w:pos="1100"/>
        </w:tabs>
        <w:spacing w:line="360" w:lineRule="auto"/>
        <w:ind w:left="1095" w:hanging="1095"/>
        <w:jc w:val="both"/>
        <w:rPr>
          <w:color w:val="000000"/>
          <w:w w:val="0"/>
          <w:lang w:val="en-GB" w:eastAsia="en-GB"/>
        </w:rPr>
      </w:pPr>
      <w:r w:rsidRPr="004C573C">
        <w:rPr>
          <w:color w:val="000000"/>
          <w:w w:val="0"/>
          <w:lang w:val="en-GB" w:eastAsia="en-GB"/>
        </w:rPr>
        <w:t>(3)</w:t>
      </w:r>
      <w:r w:rsidRPr="004C573C">
        <w:rPr>
          <w:color w:val="000000"/>
          <w:w w:val="0"/>
          <w:lang w:val="en-GB" w:eastAsia="en-GB"/>
        </w:rPr>
        <w:tab/>
      </w:r>
      <w:r w:rsidRPr="004C573C">
        <w:rPr>
          <w:color w:val="000000"/>
          <w:w w:val="0"/>
          <w:lang w:val="en-GB" w:eastAsia="en-GB"/>
        </w:rPr>
        <w:tab/>
      </w:r>
      <w:r w:rsidRPr="00C202D2">
        <w:rPr>
          <w:color w:val="000000"/>
          <w:w w:val="0"/>
          <w:highlight w:val="yellow"/>
          <w:lang w:val="en-GB" w:eastAsia="en-GB"/>
        </w:rPr>
        <w:t>?</w:t>
      </w:r>
      <w:r w:rsidR="00C202D2">
        <w:rPr>
          <w:color w:val="000000"/>
          <w:w w:val="0"/>
          <w:lang w:val="en-GB" w:eastAsia="en-GB"/>
        </w:rPr>
        <w:t xml:space="preserve"> </w:t>
      </w:r>
      <w:r w:rsidRPr="004C573C">
        <w:rPr>
          <w:color w:val="000000"/>
          <w:w w:val="0"/>
          <w:lang w:val="en-GB" w:eastAsia="en-GB"/>
        </w:rPr>
        <w:t xml:space="preserve">having its registered offices at </w:t>
      </w:r>
      <w:r w:rsidRPr="00C202D2">
        <w:rPr>
          <w:color w:val="000000"/>
          <w:w w:val="0"/>
          <w:highlight w:val="yellow"/>
          <w:lang w:val="en-GB" w:eastAsia="en-GB"/>
        </w:rPr>
        <w:t>?</w:t>
      </w:r>
      <w:r w:rsidRPr="004C573C">
        <w:rPr>
          <w:color w:val="000000"/>
          <w:w w:val="0"/>
          <w:lang w:val="en-GB" w:eastAsia="en-GB"/>
        </w:rPr>
        <w:t xml:space="preserve">      (“</w:t>
      </w:r>
      <w:r w:rsidRPr="004C573C">
        <w:rPr>
          <w:b/>
          <w:color w:val="000000"/>
          <w:w w:val="0"/>
          <w:lang w:val="en-GB" w:eastAsia="en-GB"/>
        </w:rPr>
        <w:t>the Developer</w:t>
      </w:r>
      <w:r w:rsidRPr="004C573C">
        <w:rPr>
          <w:color w:val="000000"/>
          <w:w w:val="0"/>
          <w:lang w:val="en-GB" w:eastAsia="en-GB"/>
        </w:rPr>
        <w:t>”)</w:t>
      </w:r>
    </w:p>
    <w:p w14:paraId="5AEEB48C" w14:textId="77777777" w:rsidR="00FB1B8F" w:rsidRPr="004C573C" w:rsidRDefault="00FB1B8F" w:rsidP="00FB1B8F">
      <w:pPr>
        <w:spacing w:line="360" w:lineRule="auto"/>
        <w:jc w:val="both"/>
        <w:rPr>
          <w:b/>
          <w:color w:val="000000"/>
          <w:w w:val="0"/>
          <w:lang w:val="en-GB" w:eastAsia="en-GB"/>
        </w:rPr>
      </w:pPr>
    </w:p>
    <w:p w14:paraId="12914D9B" w14:textId="77777777" w:rsidR="00FB1B8F" w:rsidRPr="004C573C" w:rsidRDefault="00FB1B8F" w:rsidP="00FB1B8F">
      <w:pPr>
        <w:spacing w:line="360" w:lineRule="auto"/>
        <w:jc w:val="both"/>
        <w:rPr>
          <w:color w:val="000000"/>
          <w:w w:val="0"/>
          <w:lang w:val="en-GB" w:eastAsia="en-GB"/>
        </w:rPr>
      </w:pPr>
      <w:r w:rsidRPr="004C573C">
        <w:rPr>
          <w:b/>
          <w:color w:val="000000"/>
          <w:w w:val="0"/>
          <w:lang w:val="en-GB" w:eastAsia="en-GB"/>
        </w:rPr>
        <w:t>RECITING</w:t>
      </w:r>
    </w:p>
    <w:p w14:paraId="6B5AF89D" w14:textId="77777777" w:rsidR="00FB1B8F" w:rsidRPr="004C573C" w:rsidRDefault="00FB1B8F" w:rsidP="00FB1B8F">
      <w:pPr>
        <w:tabs>
          <w:tab w:val="left" w:pos="1100"/>
        </w:tabs>
        <w:spacing w:line="360" w:lineRule="auto"/>
        <w:ind w:left="1095" w:hanging="1095"/>
        <w:jc w:val="both"/>
        <w:rPr>
          <w:color w:val="000000"/>
          <w:w w:val="0"/>
          <w:lang w:val="en-GB" w:eastAsia="en-GB"/>
        </w:rPr>
      </w:pPr>
      <w:r w:rsidRPr="004C573C">
        <w:rPr>
          <w:color w:val="000000"/>
          <w:w w:val="0"/>
          <w:lang w:val="en-GB" w:eastAsia="en-GB"/>
        </w:rPr>
        <w:t>A</w:t>
      </w:r>
      <w:r w:rsidRPr="004C573C">
        <w:rPr>
          <w:color w:val="000000"/>
          <w:w w:val="0"/>
          <w:lang w:val="en-GB" w:eastAsia="en-GB"/>
        </w:rPr>
        <w:tab/>
        <w:t>By letter of appointment dated the            day of                            , 20</w:t>
      </w:r>
      <w:r w:rsidR="00C202D2">
        <w:rPr>
          <w:color w:val="000000"/>
          <w:w w:val="0"/>
          <w:lang w:val="en-GB" w:eastAsia="en-GB"/>
        </w:rPr>
        <w:t xml:space="preserve"> </w:t>
      </w:r>
      <w:r w:rsidRPr="004C573C">
        <w:rPr>
          <w:color w:val="000000"/>
          <w:w w:val="0"/>
          <w:lang w:val="en-GB" w:eastAsia="en-GB"/>
        </w:rPr>
        <w:t xml:space="preserve">   (“the Appointment”), made between (                              ) (“the Developer”) and the Consultant, the Developer appointed the Consultant to perform the Services described in the Appointment in respect of the development of inter alia (     ) (the “Works”).</w:t>
      </w:r>
    </w:p>
    <w:p w14:paraId="1C009FEA" w14:textId="77777777" w:rsidR="00FB1B8F" w:rsidRPr="004C573C" w:rsidRDefault="00FB1B8F" w:rsidP="00FB1B8F">
      <w:pPr>
        <w:spacing w:line="360" w:lineRule="auto"/>
        <w:jc w:val="both"/>
        <w:rPr>
          <w:color w:val="000000"/>
          <w:w w:val="0"/>
          <w:lang w:val="en-GB" w:eastAsia="en-GB"/>
        </w:rPr>
      </w:pPr>
    </w:p>
    <w:p w14:paraId="5F0397AB" w14:textId="77777777" w:rsidR="00FB1B8F" w:rsidRPr="004C573C" w:rsidRDefault="00FB1B8F" w:rsidP="00FB1B8F">
      <w:pPr>
        <w:spacing w:line="360" w:lineRule="auto"/>
        <w:jc w:val="both"/>
        <w:rPr>
          <w:color w:val="000000"/>
          <w:w w:val="0"/>
          <w:lang w:val="en-GB" w:eastAsia="en-GB"/>
        </w:rPr>
      </w:pPr>
      <w:r w:rsidRPr="004C573C">
        <w:rPr>
          <w:color w:val="000000"/>
          <w:w w:val="0"/>
          <w:lang w:val="en-GB" w:eastAsia="en-GB"/>
        </w:rPr>
        <w:t>B</w:t>
      </w:r>
      <w:r w:rsidRPr="004C573C">
        <w:rPr>
          <w:color w:val="000000"/>
          <w:w w:val="0"/>
          <w:lang w:val="en-GB" w:eastAsia="en-GB"/>
        </w:rPr>
        <w:tab/>
        <w:t>The Beneficiary is the owner of the Works.</w:t>
      </w:r>
      <w:bookmarkStart w:id="36" w:name="_DV_M165"/>
      <w:bookmarkEnd w:id="36"/>
    </w:p>
    <w:p w14:paraId="27DE55C9" w14:textId="77777777" w:rsidR="00FB1B8F" w:rsidRPr="004C573C" w:rsidRDefault="00FB1B8F" w:rsidP="00FB1B8F">
      <w:pPr>
        <w:spacing w:line="360" w:lineRule="auto"/>
        <w:jc w:val="both"/>
        <w:rPr>
          <w:color w:val="000000"/>
          <w:w w:val="0"/>
          <w:lang w:val="en-GB" w:eastAsia="en-GB"/>
        </w:rPr>
      </w:pPr>
    </w:p>
    <w:p w14:paraId="178DD19F" w14:textId="77777777" w:rsidR="00FB1B8F" w:rsidRPr="004C573C" w:rsidRDefault="00FB1B8F" w:rsidP="00FB1B8F">
      <w:pPr>
        <w:spacing w:line="360" w:lineRule="auto"/>
        <w:jc w:val="both"/>
        <w:rPr>
          <w:color w:val="000000"/>
          <w:w w:val="0"/>
          <w:lang w:val="en-GB" w:eastAsia="en-GB"/>
        </w:rPr>
      </w:pPr>
      <w:r w:rsidRPr="004C573C">
        <w:rPr>
          <w:b/>
          <w:color w:val="000000"/>
          <w:w w:val="0"/>
          <w:lang w:val="en-GB" w:eastAsia="en-GB"/>
        </w:rPr>
        <w:t>NOW IT IS HEREBY AGREED</w:t>
      </w:r>
      <w:r w:rsidRPr="004C573C">
        <w:rPr>
          <w:color w:val="000000"/>
          <w:w w:val="0"/>
          <w:lang w:val="en-GB" w:eastAsia="en-GB"/>
        </w:rPr>
        <w:t xml:space="preserve"> between the Beneficiary and the Consultant that in consideration of the payment of €10 (ten Euro) by the Beneficiary (receipt of which is hereby acknowledged) the following warranties and agreements shall have effect:</w:t>
      </w:r>
    </w:p>
    <w:p w14:paraId="36AF6CD2" w14:textId="77777777" w:rsidR="00FB1B8F" w:rsidRPr="004C573C" w:rsidRDefault="00FB1B8F" w:rsidP="00FB1B8F">
      <w:pPr>
        <w:widowControl w:val="0"/>
        <w:tabs>
          <w:tab w:val="num" w:pos="2880"/>
        </w:tabs>
        <w:autoSpaceDE w:val="0"/>
        <w:autoSpaceDN w:val="0"/>
        <w:adjustRightInd w:val="0"/>
        <w:spacing w:line="360" w:lineRule="auto"/>
        <w:ind w:left="360"/>
        <w:jc w:val="both"/>
        <w:outlineLvl w:val="0"/>
        <w:rPr>
          <w:color w:val="000000"/>
          <w:w w:val="0"/>
          <w:lang w:val="en-GB" w:eastAsia="en-GB"/>
        </w:rPr>
      </w:pPr>
    </w:p>
    <w:p w14:paraId="02EE86A4" w14:textId="77777777" w:rsidR="00FB1B8F" w:rsidRPr="004C573C" w:rsidRDefault="00FB1B8F" w:rsidP="00FB1B8F">
      <w:pPr>
        <w:widowControl w:val="0"/>
        <w:tabs>
          <w:tab w:val="num" w:pos="108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 xml:space="preserve">1.      </w:t>
      </w:r>
      <w:r w:rsidRPr="004C573C">
        <w:rPr>
          <w:color w:val="000000"/>
          <w:w w:val="0"/>
          <w:lang w:val="en-US" w:eastAsia="en-GB"/>
        </w:rPr>
        <w:tab/>
        <w:t xml:space="preserve">The Consultant warrants that it has not broken and shall not break any express or implied </w:t>
      </w:r>
      <w:bookmarkStart w:id="37" w:name="_DV_M170"/>
      <w:bookmarkEnd w:id="37"/>
      <w:r w:rsidRPr="004C573C">
        <w:rPr>
          <w:color w:val="000000"/>
          <w:w w:val="0"/>
          <w:lang w:val="en-US" w:eastAsia="en-GB"/>
        </w:rPr>
        <w:t>term of the Appointment.</w:t>
      </w:r>
    </w:p>
    <w:p w14:paraId="13AFE699" w14:textId="77777777" w:rsidR="00FB1B8F" w:rsidRPr="004C573C" w:rsidRDefault="00FB1B8F" w:rsidP="00FB1B8F">
      <w:pPr>
        <w:spacing w:line="360" w:lineRule="auto"/>
        <w:jc w:val="both"/>
        <w:rPr>
          <w:color w:val="000000"/>
          <w:w w:val="0"/>
          <w:lang w:val="en-GB" w:eastAsia="en-GB"/>
        </w:rPr>
      </w:pPr>
    </w:p>
    <w:p w14:paraId="5E2E24B8" w14:textId="77777777" w:rsidR="00FB1B8F" w:rsidRPr="004C573C" w:rsidRDefault="00FB1B8F" w:rsidP="00FB1B8F">
      <w:pPr>
        <w:widowControl w:val="0"/>
        <w:tabs>
          <w:tab w:val="left" w:pos="108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 xml:space="preserve">2.      </w:t>
      </w:r>
      <w:r w:rsidRPr="004C573C">
        <w:rPr>
          <w:color w:val="000000"/>
          <w:w w:val="0"/>
          <w:lang w:val="en-US" w:eastAsia="en-GB"/>
        </w:rPr>
        <w:tab/>
        <w:t>The Consultant warrants and undertakes that it has exercised and will continue to exercise all reasonable skill, care and diligence in relation to the Services which may reasonably be expected of properly qualified and competent persons and firms experienced in the provision of such services in respect of developments comparable in value, size, scope, complexity and quality to the Works including but not limited to the supervision of all sub-consultants</w:t>
      </w:r>
      <w:bookmarkStart w:id="38" w:name="_DV_M172"/>
      <w:bookmarkEnd w:id="38"/>
      <w:r w:rsidRPr="004C573C">
        <w:rPr>
          <w:color w:val="000000"/>
          <w:w w:val="0"/>
          <w:lang w:val="en-US" w:eastAsia="en-GB"/>
        </w:rPr>
        <w:t xml:space="preserve"> of whatever tier (to such extent that the Consultant has an obligation to so supervise pursuant to the Appointment or at common law) and in all other services and duties performed or undertaken or to be performed or undertaken by the Consultant pursuant to the Appointment.</w:t>
      </w:r>
    </w:p>
    <w:p w14:paraId="2B438CF9" w14:textId="77777777" w:rsidR="00FB1B8F" w:rsidRPr="004C573C" w:rsidRDefault="00FB1B8F" w:rsidP="00FB1B8F">
      <w:pPr>
        <w:widowControl w:val="0"/>
        <w:tabs>
          <w:tab w:val="left" w:pos="1080"/>
        </w:tabs>
        <w:autoSpaceDE w:val="0"/>
        <w:autoSpaceDN w:val="0"/>
        <w:adjustRightInd w:val="0"/>
        <w:spacing w:line="360" w:lineRule="auto"/>
        <w:ind w:left="1080" w:hanging="1080"/>
        <w:jc w:val="both"/>
        <w:outlineLvl w:val="0"/>
        <w:rPr>
          <w:color w:val="000000"/>
          <w:w w:val="0"/>
          <w:lang w:val="en-US" w:eastAsia="en-GB"/>
        </w:rPr>
      </w:pPr>
      <w:bookmarkStart w:id="39" w:name="_DV_M173"/>
      <w:bookmarkEnd w:id="39"/>
    </w:p>
    <w:p w14:paraId="5983F609" w14:textId="77777777" w:rsidR="00FB1B8F" w:rsidRPr="004C573C" w:rsidRDefault="00FB1B8F" w:rsidP="00FB1B8F">
      <w:pPr>
        <w:widowControl w:val="0"/>
        <w:tabs>
          <w:tab w:val="left" w:pos="108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3.</w:t>
      </w:r>
      <w:r w:rsidRPr="004C573C">
        <w:rPr>
          <w:color w:val="000000"/>
          <w:w w:val="0"/>
          <w:lang w:val="en-US" w:eastAsia="en-GB"/>
        </w:rPr>
        <w:tab/>
        <w:t xml:space="preserve">The Beneficiary’s rights under this Agreement may be assigned twice only without the consent of the Consultant.  The Beneficiary shall give the Consultant prompt notice of any such assignment </w:t>
      </w:r>
      <w:r w:rsidRPr="004C573C">
        <w:rPr>
          <w:b/>
          <w:color w:val="000000"/>
          <w:w w:val="0"/>
          <w:lang w:val="en-US" w:eastAsia="en-GB"/>
        </w:rPr>
        <w:t xml:space="preserve">PROVIDED ALWAYS </w:t>
      </w:r>
      <w:r w:rsidRPr="004C573C">
        <w:rPr>
          <w:color w:val="000000"/>
          <w:w w:val="0"/>
          <w:lang w:val="en-US" w:eastAsia="en-GB"/>
        </w:rPr>
        <w:t>that the giving of such notice shall not be a precondition to the effectiveness of any assignment.</w:t>
      </w:r>
    </w:p>
    <w:p w14:paraId="36829F59" w14:textId="77777777" w:rsidR="00FB1B8F" w:rsidRPr="004C573C" w:rsidRDefault="00FB1B8F" w:rsidP="00FB1B8F">
      <w:pPr>
        <w:widowControl w:val="0"/>
        <w:tabs>
          <w:tab w:val="left" w:pos="1080"/>
        </w:tabs>
        <w:autoSpaceDE w:val="0"/>
        <w:autoSpaceDN w:val="0"/>
        <w:adjustRightInd w:val="0"/>
        <w:spacing w:line="360" w:lineRule="auto"/>
        <w:ind w:left="1080" w:hanging="1080"/>
        <w:jc w:val="both"/>
        <w:outlineLvl w:val="0"/>
        <w:rPr>
          <w:color w:val="000000"/>
          <w:w w:val="0"/>
          <w:lang w:val="en-US" w:eastAsia="en-GB"/>
        </w:rPr>
      </w:pPr>
    </w:p>
    <w:p w14:paraId="4C27D845" w14:textId="77777777" w:rsidR="00FB1B8F" w:rsidRPr="004C573C" w:rsidRDefault="00FB1B8F" w:rsidP="00FB1B8F">
      <w:pPr>
        <w:widowControl w:val="0"/>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4.</w:t>
      </w:r>
      <w:r w:rsidRPr="004C573C">
        <w:rPr>
          <w:color w:val="000000"/>
          <w:w w:val="0"/>
          <w:lang w:val="en-US" w:eastAsia="en-GB"/>
        </w:rPr>
        <w:tab/>
        <w:t>Nothing in this Agreement shall prejudice the Beneficiary’s common law rights.</w:t>
      </w:r>
      <w:r w:rsidRPr="004C573C">
        <w:rPr>
          <w:color w:val="000000"/>
          <w:w w:val="0"/>
          <w:lang w:val="en-US" w:eastAsia="en-GB"/>
        </w:rPr>
        <w:br/>
      </w:r>
    </w:p>
    <w:p w14:paraId="2FA0BF16" w14:textId="77777777" w:rsidR="00FB1B8F" w:rsidRPr="004C573C" w:rsidRDefault="00FB1B8F" w:rsidP="00FB1B8F">
      <w:pPr>
        <w:widowControl w:val="0"/>
        <w:tabs>
          <w:tab w:val="left" w:pos="108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 xml:space="preserve">5.1         </w:t>
      </w:r>
      <w:r w:rsidRPr="004C573C">
        <w:rPr>
          <w:color w:val="000000"/>
          <w:w w:val="0"/>
          <w:lang w:val="en-US" w:eastAsia="en-GB"/>
        </w:rPr>
        <w:tab/>
        <w:t xml:space="preserve">The Consultant shall have no liability under this Agreement after the expiration of 6 (six) years from the date of practical completion of the Works (as defined in the Project Agreement) save where the Beneficiary notifies the Consultant of a claim prior to the expiry of the </w:t>
      </w:r>
      <w:proofErr w:type="gramStart"/>
      <w:r w:rsidRPr="004C573C">
        <w:rPr>
          <w:color w:val="000000"/>
          <w:w w:val="0"/>
          <w:lang w:val="en-US" w:eastAsia="en-GB"/>
        </w:rPr>
        <w:t>6 year</w:t>
      </w:r>
      <w:proofErr w:type="gramEnd"/>
      <w:r w:rsidRPr="004C573C">
        <w:rPr>
          <w:color w:val="000000"/>
          <w:w w:val="0"/>
          <w:lang w:val="en-US" w:eastAsia="en-GB"/>
        </w:rPr>
        <w:t xml:space="preserve"> period.</w:t>
      </w:r>
    </w:p>
    <w:p w14:paraId="44CF77AC" w14:textId="77777777" w:rsidR="00FB1B8F" w:rsidRPr="004C573C" w:rsidRDefault="00FB1B8F" w:rsidP="00FB1B8F">
      <w:pPr>
        <w:spacing w:line="360" w:lineRule="auto"/>
        <w:rPr>
          <w:color w:val="000000"/>
          <w:lang w:val="en-US" w:eastAsia="en-GB"/>
        </w:rPr>
      </w:pPr>
    </w:p>
    <w:p w14:paraId="662EE2AA" w14:textId="77777777" w:rsidR="00FB1B8F" w:rsidRPr="004C573C" w:rsidRDefault="00FB1B8F" w:rsidP="00FB1B8F">
      <w:pPr>
        <w:tabs>
          <w:tab w:val="left" w:pos="1100"/>
        </w:tabs>
        <w:spacing w:line="360" w:lineRule="auto"/>
        <w:ind w:left="1100" w:hanging="1100"/>
        <w:jc w:val="both"/>
        <w:rPr>
          <w:color w:val="000000"/>
          <w:lang w:val="en-US" w:eastAsia="en-GB"/>
        </w:rPr>
      </w:pPr>
      <w:r w:rsidRPr="004C573C">
        <w:rPr>
          <w:color w:val="000000"/>
          <w:lang w:val="en-US" w:eastAsia="en-GB"/>
        </w:rPr>
        <w:t>5.2</w:t>
      </w:r>
      <w:r w:rsidRPr="004C573C">
        <w:rPr>
          <w:color w:val="000000"/>
          <w:lang w:val="en-US" w:eastAsia="en-GB"/>
        </w:rPr>
        <w:tab/>
        <w:t xml:space="preserve">The Consultant’s liability for loss or damage under this Agreement shall be limited to such sums as the Consultant ought reasonably pay having regard to its responsibility for same on the basis that the Warranting Parties shall be deemed to have provided the Beneficiary with contractual undertakings similar to this Agreement in respect of their services and shall be deemed to have paid to the Beneficiary such contributions as may be appropriate having regard to the extent of their responsibility for such loss or damage. </w:t>
      </w:r>
      <w:r w:rsidRPr="004C573C">
        <w:rPr>
          <w:color w:val="000000"/>
          <w:lang w:val="en-US" w:eastAsia="en-GB"/>
        </w:rPr>
        <w:tab/>
      </w:r>
    </w:p>
    <w:p w14:paraId="2FBA8427" w14:textId="77777777" w:rsidR="00FB1B8F" w:rsidRPr="004C573C" w:rsidRDefault="00FB1B8F" w:rsidP="00FB1B8F">
      <w:pPr>
        <w:widowControl w:val="0"/>
        <w:tabs>
          <w:tab w:val="left" w:pos="1100"/>
        </w:tabs>
        <w:autoSpaceDE w:val="0"/>
        <w:autoSpaceDN w:val="0"/>
        <w:adjustRightInd w:val="0"/>
        <w:spacing w:line="360" w:lineRule="auto"/>
        <w:ind w:left="1080" w:hanging="1080"/>
        <w:jc w:val="both"/>
        <w:outlineLvl w:val="0"/>
        <w:rPr>
          <w:color w:val="000000"/>
          <w:w w:val="0"/>
          <w:lang w:val="en-US" w:eastAsia="en-GB"/>
        </w:rPr>
      </w:pPr>
    </w:p>
    <w:p w14:paraId="216C9154" w14:textId="77777777" w:rsidR="00FB1B8F" w:rsidRPr="004C573C" w:rsidRDefault="00FB1B8F" w:rsidP="00FB1B8F">
      <w:pPr>
        <w:widowControl w:val="0"/>
        <w:tabs>
          <w:tab w:val="left" w:pos="110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6.</w:t>
      </w:r>
      <w:r w:rsidRPr="004C573C">
        <w:rPr>
          <w:color w:val="000000"/>
          <w:w w:val="0"/>
          <w:lang w:val="en-US" w:eastAsia="en-GB"/>
        </w:rPr>
        <w:tab/>
      </w:r>
      <w:r w:rsidRPr="004C573C">
        <w:rPr>
          <w:color w:val="000000"/>
          <w:w w:val="0"/>
          <w:lang w:val="en-US" w:eastAsia="en-GB"/>
        </w:rPr>
        <w:tab/>
        <w:t xml:space="preserve">The Consultant shall maintain Professional Indemnity insurance of not less than </w:t>
      </w:r>
      <w:bookmarkStart w:id="40" w:name="_DV_C55"/>
      <w:r w:rsidRPr="004C573C">
        <w:rPr>
          <w:color w:val="000000"/>
          <w:w w:val="0"/>
          <w:lang w:val="en-US" w:eastAsia="en-GB"/>
        </w:rPr>
        <w:t xml:space="preserve">the amount stated in Clause 3.3 of this Agreement </w:t>
      </w:r>
      <w:r w:rsidRPr="004C573C">
        <w:rPr>
          <w:color w:val="000000"/>
          <w:spacing w:val="-3"/>
          <w:lang w:val="en-US" w:eastAsia="en-GB"/>
        </w:rPr>
        <w:t xml:space="preserve">in respect of </w:t>
      </w:r>
      <w:proofErr w:type="gramStart"/>
      <w:r w:rsidRPr="004C573C">
        <w:rPr>
          <w:color w:val="000000"/>
          <w:spacing w:val="-3"/>
          <w:lang w:val="en-US" w:eastAsia="en-GB"/>
        </w:rPr>
        <w:t>each and every</w:t>
      </w:r>
      <w:proofErr w:type="gramEnd"/>
      <w:r w:rsidRPr="004C573C">
        <w:rPr>
          <w:color w:val="000000"/>
          <w:spacing w:val="-3"/>
          <w:lang w:val="en-US" w:eastAsia="en-GB"/>
        </w:rPr>
        <w:t xml:space="preserve"> claim </w:t>
      </w:r>
      <w:bookmarkEnd w:id="40"/>
      <w:r w:rsidRPr="004C573C">
        <w:rPr>
          <w:color w:val="000000"/>
          <w:w w:val="0"/>
          <w:lang w:val="en-US" w:eastAsia="en-GB"/>
        </w:rPr>
        <w:t>for a period commencing on the date hereof and for up to six years from the Date of Practical Completion of the Works (as defined in the Project Agreement).  The Consultant warrants that the said insurance cover is currently in place.  On request the Consultant will give the Beneficiary documentary evidence that the Professional Indemnity Insurance is in force.</w:t>
      </w:r>
    </w:p>
    <w:p w14:paraId="5D101017" w14:textId="77777777" w:rsidR="00FB1B8F" w:rsidRPr="004C573C" w:rsidRDefault="00FB1B8F" w:rsidP="00FB1B8F">
      <w:pPr>
        <w:widowControl w:val="0"/>
        <w:autoSpaceDE w:val="0"/>
        <w:autoSpaceDN w:val="0"/>
        <w:adjustRightInd w:val="0"/>
        <w:spacing w:line="360" w:lineRule="auto"/>
        <w:jc w:val="both"/>
        <w:outlineLvl w:val="0"/>
        <w:rPr>
          <w:color w:val="000000"/>
          <w:w w:val="0"/>
          <w:lang w:val="en-US" w:eastAsia="en-GB"/>
        </w:rPr>
      </w:pPr>
    </w:p>
    <w:p w14:paraId="4C46349F" w14:textId="77777777" w:rsidR="00FB1B8F" w:rsidRPr="004C573C" w:rsidRDefault="00FB1B8F" w:rsidP="00FB1B8F">
      <w:pPr>
        <w:widowControl w:val="0"/>
        <w:numPr>
          <w:ilvl w:val="0"/>
          <w:numId w:val="38"/>
        </w:numPr>
        <w:tabs>
          <w:tab w:val="num" w:pos="1100"/>
        </w:tabs>
        <w:autoSpaceDE w:val="0"/>
        <w:autoSpaceDN w:val="0"/>
        <w:adjustRightInd w:val="0"/>
        <w:spacing w:line="360" w:lineRule="auto"/>
        <w:ind w:left="1100" w:hanging="1100"/>
        <w:jc w:val="both"/>
        <w:outlineLvl w:val="0"/>
        <w:rPr>
          <w:color w:val="000000"/>
          <w:w w:val="0"/>
          <w:u w:val="double"/>
          <w:lang w:val="en-US" w:eastAsia="en-GB"/>
        </w:rPr>
      </w:pPr>
      <w:r w:rsidRPr="004C573C">
        <w:rPr>
          <w:color w:val="000000"/>
          <w:w w:val="0"/>
          <w:lang w:val="en-US" w:eastAsia="en-GB"/>
        </w:rPr>
        <w:t xml:space="preserve">The Consultant hereby grants to the Beneficiary an irrevocable and non-exclusive royalty free </w:t>
      </w:r>
      <w:proofErr w:type="spellStart"/>
      <w:r w:rsidRPr="004C573C">
        <w:rPr>
          <w:color w:val="000000"/>
          <w:w w:val="0"/>
          <w:lang w:val="en-US" w:eastAsia="en-GB"/>
        </w:rPr>
        <w:t>licence</w:t>
      </w:r>
      <w:proofErr w:type="spellEnd"/>
      <w:r w:rsidRPr="004C573C">
        <w:rPr>
          <w:color w:val="000000"/>
          <w:w w:val="0"/>
          <w:lang w:val="en-US" w:eastAsia="en-GB"/>
        </w:rPr>
        <w:t xml:space="preserve"> to use and reproduce any and all documents prepared by the Consultant or on its behalf relating to the Works and all amendments and additions to them for all purposes relating to the Works but not otherwise and this </w:t>
      </w:r>
      <w:proofErr w:type="spellStart"/>
      <w:r w:rsidRPr="004C573C">
        <w:rPr>
          <w:color w:val="000000"/>
          <w:w w:val="0"/>
          <w:lang w:val="en-US" w:eastAsia="en-GB"/>
        </w:rPr>
        <w:t>licence</w:t>
      </w:r>
      <w:proofErr w:type="spellEnd"/>
      <w:r w:rsidRPr="004C573C">
        <w:rPr>
          <w:color w:val="000000"/>
          <w:w w:val="0"/>
          <w:lang w:val="en-US" w:eastAsia="en-GB"/>
        </w:rPr>
        <w:t xml:space="preserve"> shall carry the right to grant sub-</w:t>
      </w:r>
      <w:proofErr w:type="spellStart"/>
      <w:r w:rsidRPr="004C573C">
        <w:rPr>
          <w:color w:val="000000"/>
          <w:w w:val="0"/>
          <w:lang w:val="en-US" w:eastAsia="en-GB"/>
        </w:rPr>
        <w:t>licences</w:t>
      </w:r>
      <w:proofErr w:type="spellEnd"/>
      <w:r w:rsidRPr="004C573C">
        <w:rPr>
          <w:color w:val="000000"/>
          <w:w w:val="0"/>
          <w:lang w:val="en-US" w:eastAsia="en-GB"/>
        </w:rPr>
        <w:t xml:space="preserve"> and shall be transferable to third parties.  Such </w:t>
      </w:r>
      <w:proofErr w:type="spellStart"/>
      <w:r w:rsidRPr="004C573C">
        <w:rPr>
          <w:color w:val="000000"/>
          <w:w w:val="0"/>
          <w:lang w:val="en-US" w:eastAsia="en-GB"/>
        </w:rPr>
        <w:t>licence</w:t>
      </w:r>
      <w:proofErr w:type="spellEnd"/>
      <w:r w:rsidRPr="004C573C">
        <w:rPr>
          <w:color w:val="000000"/>
          <w:w w:val="0"/>
          <w:lang w:val="en-US" w:eastAsia="en-GB"/>
        </w:rPr>
        <w:t xml:space="preserve"> shall include the right to copy and use the said documents for any extension of the Works but shall not include a </w:t>
      </w:r>
      <w:proofErr w:type="spellStart"/>
      <w:r w:rsidRPr="004C573C">
        <w:rPr>
          <w:color w:val="000000"/>
          <w:w w:val="0"/>
          <w:lang w:val="en-US" w:eastAsia="en-GB"/>
        </w:rPr>
        <w:t>licence</w:t>
      </w:r>
      <w:proofErr w:type="spellEnd"/>
      <w:r w:rsidRPr="004C573C">
        <w:rPr>
          <w:color w:val="000000"/>
          <w:w w:val="0"/>
          <w:lang w:val="en-US" w:eastAsia="en-GB"/>
        </w:rPr>
        <w:t xml:space="preserve"> to reproduce the designs contained in them for any extension.  The Consultant shall not be liable for any such use by the Beneficiary for any purpose other than that for which same was prepared and provided by</w:t>
      </w:r>
      <w:bookmarkStart w:id="41" w:name="_DV_C59"/>
      <w:r w:rsidRPr="004C573C">
        <w:rPr>
          <w:color w:val="000000"/>
          <w:w w:val="0"/>
          <w:lang w:val="en-US" w:eastAsia="en-GB"/>
        </w:rPr>
        <w:t xml:space="preserve"> the Consultant.</w:t>
      </w:r>
      <w:r w:rsidRPr="004C573C">
        <w:rPr>
          <w:color w:val="000000"/>
          <w:w w:val="0"/>
          <w:u w:val="double"/>
          <w:lang w:val="en-US" w:eastAsia="en-GB"/>
        </w:rPr>
        <w:t xml:space="preserve">  </w:t>
      </w:r>
      <w:bookmarkEnd w:id="41"/>
    </w:p>
    <w:p w14:paraId="3C5D91AD" w14:textId="77777777" w:rsidR="00FB1B8F" w:rsidRPr="004C573C" w:rsidRDefault="00FB1B8F" w:rsidP="00FB1B8F">
      <w:pPr>
        <w:widowControl w:val="0"/>
        <w:autoSpaceDE w:val="0"/>
        <w:autoSpaceDN w:val="0"/>
        <w:adjustRightInd w:val="0"/>
        <w:spacing w:line="360" w:lineRule="auto"/>
        <w:jc w:val="both"/>
        <w:outlineLvl w:val="0"/>
        <w:rPr>
          <w:color w:val="000000"/>
          <w:w w:val="0"/>
          <w:lang w:val="en-US" w:eastAsia="en-GB"/>
        </w:rPr>
      </w:pPr>
    </w:p>
    <w:p w14:paraId="6CAA727C" w14:textId="77777777" w:rsidR="00FB1B8F" w:rsidRPr="004C573C" w:rsidRDefault="00FB1B8F" w:rsidP="00FB1B8F">
      <w:pPr>
        <w:widowControl w:val="0"/>
        <w:tabs>
          <w:tab w:val="left" w:pos="1100"/>
        </w:tabs>
        <w:autoSpaceDE w:val="0"/>
        <w:autoSpaceDN w:val="0"/>
        <w:adjustRightInd w:val="0"/>
        <w:spacing w:line="360" w:lineRule="auto"/>
        <w:ind w:left="1080" w:hanging="1080"/>
        <w:jc w:val="both"/>
        <w:outlineLvl w:val="0"/>
        <w:rPr>
          <w:color w:val="000000"/>
          <w:w w:val="0"/>
          <w:lang w:val="en-US" w:eastAsia="en-GB"/>
        </w:rPr>
      </w:pPr>
      <w:r w:rsidRPr="004C573C">
        <w:rPr>
          <w:color w:val="000000"/>
          <w:w w:val="0"/>
          <w:lang w:val="en-US" w:eastAsia="en-GB"/>
        </w:rPr>
        <w:t>8.</w:t>
      </w:r>
      <w:r w:rsidRPr="004C573C">
        <w:rPr>
          <w:color w:val="000000"/>
          <w:w w:val="0"/>
          <w:lang w:val="en-US" w:eastAsia="en-GB"/>
        </w:rPr>
        <w:tab/>
      </w:r>
      <w:r w:rsidRPr="004C573C">
        <w:rPr>
          <w:color w:val="000000"/>
          <w:w w:val="0"/>
          <w:lang w:val="en-US" w:eastAsia="en-GB"/>
        </w:rPr>
        <w:tab/>
        <w:t>The governing law in relation to any matter arising under this Agreement or in connection therewith shall be the law of Ireland.</w:t>
      </w:r>
    </w:p>
    <w:p w14:paraId="61F6FAAD" w14:textId="77777777" w:rsidR="00FB1B8F" w:rsidRPr="004C573C" w:rsidRDefault="00FB1B8F" w:rsidP="00FB1B8F">
      <w:pPr>
        <w:spacing w:line="360" w:lineRule="auto"/>
        <w:jc w:val="both"/>
        <w:rPr>
          <w:color w:val="000000"/>
          <w:w w:val="0"/>
          <w:lang w:val="en-GB" w:eastAsia="en-GB"/>
        </w:rPr>
      </w:pPr>
    </w:p>
    <w:p w14:paraId="5AFBB3F6" w14:textId="77777777" w:rsidR="00FB1B8F" w:rsidRPr="004C573C" w:rsidRDefault="00FB1B8F" w:rsidP="00FB1B8F">
      <w:pPr>
        <w:spacing w:line="360" w:lineRule="auto"/>
        <w:ind w:left="1080" w:hanging="1080"/>
        <w:rPr>
          <w:color w:val="000000"/>
          <w:w w:val="0"/>
          <w:lang w:val="en-GB" w:eastAsia="en-GB"/>
        </w:rPr>
      </w:pPr>
      <w:r w:rsidRPr="004C573C">
        <w:rPr>
          <w:color w:val="000000"/>
          <w:w w:val="0"/>
          <w:lang w:val="en-GB" w:eastAsia="en-GB"/>
        </w:rPr>
        <w:t>9.</w:t>
      </w:r>
      <w:r w:rsidRPr="004C573C">
        <w:rPr>
          <w:color w:val="000000"/>
          <w:w w:val="0"/>
          <w:lang w:val="en-GB" w:eastAsia="en-GB"/>
        </w:rPr>
        <w:tab/>
        <w:t>This Agreement shall be governed by, and construed in accordance with the Law of Ireland and the parties irrevocably submit to the jurisdiction of the Irish Courts.</w:t>
      </w:r>
    </w:p>
    <w:p w14:paraId="0533BA8A" w14:textId="77777777" w:rsidR="00FB1B8F" w:rsidRPr="004C573C" w:rsidRDefault="00FB1B8F" w:rsidP="00FB1B8F">
      <w:pPr>
        <w:spacing w:line="360" w:lineRule="auto"/>
        <w:ind w:left="720" w:hanging="720"/>
        <w:jc w:val="both"/>
        <w:rPr>
          <w:color w:val="000000"/>
          <w:w w:val="0"/>
          <w:lang w:val="en-GB" w:eastAsia="en-GB"/>
        </w:rPr>
      </w:pPr>
    </w:p>
    <w:p w14:paraId="2C87EF44" w14:textId="77777777" w:rsidR="00FB1B8F" w:rsidRPr="004C573C" w:rsidRDefault="00FB1B8F" w:rsidP="00FB1B8F">
      <w:pPr>
        <w:widowControl w:val="0"/>
        <w:numPr>
          <w:ilvl w:val="2"/>
          <w:numId w:val="0"/>
        </w:numPr>
        <w:tabs>
          <w:tab w:val="left" w:pos="450"/>
          <w:tab w:val="num" w:pos="1080"/>
        </w:tabs>
        <w:autoSpaceDE w:val="0"/>
        <w:autoSpaceDN w:val="0"/>
        <w:adjustRightInd w:val="0"/>
        <w:spacing w:line="360" w:lineRule="auto"/>
        <w:ind w:left="1080" w:hanging="970"/>
        <w:jc w:val="both"/>
        <w:outlineLvl w:val="2"/>
        <w:rPr>
          <w:color w:val="000000"/>
          <w:spacing w:val="-3"/>
          <w:lang w:val="en-US" w:eastAsia="en-GB"/>
        </w:rPr>
      </w:pPr>
      <w:bookmarkStart w:id="42" w:name="_DV_M187"/>
      <w:bookmarkEnd w:id="42"/>
      <w:r w:rsidRPr="004C573C">
        <w:rPr>
          <w:color w:val="000000"/>
          <w:w w:val="0"/>
          <w:lang w:val="en-US" w:eastAsia="en-GB"/>
        </w:rPr>
        <w:t xml:space="preserve">10. </w:t>
      </w:r>
      <w:bookmarkStart w:id="43" w:name="OLE_LINK2"/>
      <w:r w:rsidRPr="004C573C">
        <w:rPr>
          <w:color w:val="000000"/>
          <w:w w:val="0"/>
          <w:lang w:val="en-US" w:eastAsia="en-GB"/>
        </w:rPr>
        <w:t xml:space="preserve"> </w:t>
      </w:r>
      <w:r w:rsidRPr="004C573C">
        <w:rPr>
          <w:color w:val="000000"/>
          <w:w w:val="0"/>
          <w:lang w:val="en-US" w:eastAsia="en-GB"/>
        </w:rPr>
        <w:tab/>
        <w:t xml:space="preserve">The </w:t>
      </w:r>
      <w:r w:rsidRPr="004C573C">
        <w:rPr>
          <w:color w:val="000000"/>
          <w:spacing w:val="-3"/>
          <w:lang w:val="en-US" w:eastAsia="en-GB"/>
        </w:rPr>
        <w:t>Consultant further warrants to the Beneficiary that the Consultant has not or will not specify for use, or permit to be used in relation to the Works or any part or parts of it in the construction of the Works any materials or substances which are not in accordance with current Irish Standards and Codes of Practice insofar as they may be applicable (and if there are no relevant Irish Standards or Codes of Practice, then the appropriate British ones which shall be so applicable) or any materials or substances known within the Consultants profession at the time of specification to be deleterious to health or safety or to the durability or suitability of the Development in the particular circumstances in which the same is used.</w:t>
      </w:r>
    </w:p>
    <w:p w14:paraId="75F2C0D7" w14:textId="77777777" w:rsidR="00FB1B8F" w:rsidRPr="004C573C" w:rsidRDefault="00FB1B8F" w:rsidP="00FB1B8F">
      <w:pPr>
        <w:spacing w:line="360" w:lineRule="auto"/>
        <w:jc w:val="both"/>
        <w:rPr>
          <w:color w:val="000000"/>
          <w:lang w:val="en-GB" w:eastAsia="en-GB"/>
        </w:rPr>
      </w:pPr>
    </w:p>
    <w:p w14:paraId="7CDD00B2" w14:textId="77777777" w:rsidR="00FB1B8F" w:rsidRPr="004C573C" w:rsidRDefault="00FB1B8F" w:rsidP="00FB1B8F">
      <w:pPr>
        <w:widowControl w:val="0"/>
        <w:numPr>
          <w:ilvl w:val="0"/>
          <w:numId w:val="37"/>
        </w:numPr>
        <w:autoSpaceDE w:val="0"/>
        <w:autoSpaceDN w:val="0"/>
        <w:adjustRightInd w:val="0"/>
        <w:spacing w:line="360" w:lineRule="auto"/>
        <w:ind w:hanging="1080"/>
        <w:jc w:val="both"/>
        <w:outlineLvl w:val="1"/>
        <w:rPr>
          <w:color w:val="000000"/>
          <w:spacing w:val="-3"/>
          <w:lang w:val="en-US" w:eastAsia="en-GB"/>
        </w:rPr>
      </w:pPr>
      <w:bookmarkStart w:id="44" w:name="_DV_C60"/>
      <w:bookmarkEnd w:id="43"/>
      <w:r w:rsidRPr="004C573C">
        <w:rPr>
          <w:color w:val="000000"/>
          <w:spacing w:val="-3"/>
          <w:lang w:val="en-US" w:eastAsia="en-GB"/>
        </w:rPr>
        <w:t>Except as otherwise provided for in this Agreement, all notices or other communications under or in respect of this Agreement to either party shall be deemed to be duly given or made when delivered (in the case of personal delivery or letter) or at such address as the party may hereafter specify for the purpose to the other) to the party at its address appearing above in this Agreement or 48 hours later (if sent by prepaid registered post).</w:t>
      </w:r>
    </w:p>
    <w:p w14:paraId="4570B1F6" w14:textId="77777777" w:rsidR="00FB1B8F" w:rsidRPr="004C573C" w:rsidRDefault="00FB1B8F" w:rsidP="00FB1B8F">
      <w:pPr>
        <w:widowControl w:val="0"/>
        <w:numPr>
          <w:ilvl w:val="1"/>
          <w:numId w:val="0"/>
        </w:numPr>
        <w:autoSpaceDE w:val="0"/>
        <w:autoSpaceDN w:val="0"/>
        <w:adjustRightInd w:val="0"/>
        <w:spacing w:line="360" w:lineRule="auto"/>
        <w:ind w:left="1080"/>
        <w:jc w:val="both"/>
        <w:outlineLvl w:val="1"/>
        <w:rPr>
          <w:color w:val="000000"/>
          <w:spacing w:val="-3"/>
          <w:lang w:val="en-US" w:eastAsia="en-GB"/>
        </w:rPr>
      </w:pPr>
    </w:p>
    <w:p w14:paraId="0F68099B" w14:textId="77777777" w:rsidR="00FB1B8F" w:rsidRPr="004C573C" w:rsidRDefault="00FB1B8F" w:rsidP="00FB1B8F">
      <w:pPr>
        <w:widowControl w:val="0"/>
        <w:numPr>
          <w:ilvl w:val="1"/>
          <w:numId w:val="0"/>
        </w:numPr>
        <w:autoSpaceDE w:val="0"/>
        <w:autoSpaceDN w:val="0"/>
        <w:adjustRightInd w:val="0"/>
        <w:spacing w:line="360" w:lineRule="auto"/>
        <w:ind w:left="1080"/>
        <w:jc w:val="both"/>
        <w:outlineLvl w:val="1"/>
        <w:rPr>
          <w:color w:val="000000"/>
          <w:spacing w:val="-3"/>
          <w:lang w:val="en-US" w:eastAsia="en-GB"/>
        </w:rPr>
      </w:pPr>
      <w:r w:rsidRPr="004C573C">
        <w:rPr>
          <w:color w:val="000000"/>
          <w:spacing w:val="-3"/>
          <w:lang w:val="en-US" w:eastAsia="en-GB"/>
        </w:rPr>
        <w:t>A notice or other communication received on a non</w:t>
      </w:r>
      <w:r w:rsidRPr="004C573C">
        <w:rPr>
          <w:color w:val="000000"/>
          <w:spacing w:val="-3"/>
          <w:lang w:val="en-US" w:eastAsia="en-GB"/>
        </w:rPr>
        <w:noBreakHyphen/>
        <w:t>working day or after business hours in the place of receipt, shall be deemed to be given or made on the next following working day in that place.</w:t>
      </w:r>
    </w:p>
    <w:bookmarkEnd w:id="44"/>
    <w:p w14:paraId="25452D9E" w14:textId="77777777" w:rsidR="00FB1B8F" w:rsidRPr="004C573C" w:rsidRDefault="00FB1B8F" w:rsidP="00FB1B8F">
      <w:pPr>
        <w:spacing w:line="360" w:lineRule="auto"/>
        <w:jc w:val="both"/>
        <w:rPr>
          <w:b/>
          <w:color w:val="000000"/>
          <w:w w:val="0"/>
          <w:lang w:val="en-GB" w:eastAsia="en-GB"/>
        </w:rPr>
      </w:pPr>
    </w:p>
    <w:p w14:paraId="69F3C39D" w14:textId="77777777" w:rsidR="00FB1B8F" w:rsidRPr="004C573C" w:rsidRDefault="00FB1B8F" w:rsidP="00FB1B8F">
      <w:pPr>
        <w:tabs>
          <w:tab w:val="left" w:pos="1100"/>
        </w:tabs>
        <w:spacing w:line="360" w:lineRule="auto"/>
        <w:ind w:left="1080" w:hanging="1080"/>
        <w:jc w:val="both"/>
        <w:rPr>
          <w:color w:val="000000"/>
          <w:w w:val="0"/>
          <w:lang w:val="en-GB" w:eastAsia="en-GB"/>
        </w:rPr>
      </w:pPr>
      <w:r w:rsidRPr="004C573C">
        <w:rPr>
          <w:color w:val="000000"/>
          <w:w w:val="0"/>
          <w:lang w:val="en-GB" w:eastAsia="en-GB"/>
        </w:rPr>
        <w:t>12.1</w:t>
      </w:r>
      <w:r w:rsidRPr="004C573C">
        <w:rPr>
          <w:color w:val="000000"/>
          <w:w w:val="0"/>
          <w:lang w:val="en-GB" w:eastAsia="en-GB"/>
        </w:rPr>
        <w:tab/>
      </w:r>
      <w:r w:rsidRPr="004C573C">
        <w:rPr>
          <w:color w:val="000000"/>
          <w:w w:val="0"/>
          <w:lang w:val="en-GB" w:eastAsia="en-GB"/>
        </w:rPr>
        <w:tab/>
        <w:t>The Consultant</w:t>
      </w:r>
      <w:r w:rsidRPr="004C573C">
        <w:rPr>
          <w:b/>
          <w:color w:val="000000"/>
          <w:w w:val="0"/>
          <w:lang w:val="en-GB" w:eastAsia="en-GB"/>
        </w:rPr>
        <w:t xml:space="preserve"> </w:t>
      </w:r>
      <w:r w:rsidRPr="004C573C">
        <w:rPr>
          <w:color w:val="000000"/>
          <w:w w:val="0"/>
          <w:lang w:val="en-GB" w:eastAsia="en-GB"/>
        </w:rPr>
        <w:t>warrants and undertakes</w:t>
      </w:r>
      <w:r w:rsidRPr="004C573C">
        <w:rPr>
          <w:b/>
          <w:color w:val="000000"/>
          <w:w w:val="0"/>
          <w:lang w:val="en-GB" w:eastAsia="en-GB"/>
        </w:rPr>
        <w:t xml:space="preserve"> </w:t>
      </w:r>
      <w:r w:rsidRPr="004C573C">
        <w:rPr>
          <w:color w:val="000000"/>
          <w:w w:val="0"/>
          <w:lang w:val="en-GB" w:eastAsia="en-GB"/>
        </w:rPr>
        <w:t>to the Beneficiary that he will not exercise or seek to exercise any right to determine its employment under the Appointment or to discontinue or suspend the performance of any of his obligations in relation to the Works by reason of breach on the part of the Developer without giving the Beneficiary not less than 21 working days written notice of his intention to do so and specifying the grounds for the proposed termination or suspension.</w:t>
      </w:r>
    </w:p>
    <w:p w14:paraId="47A4473C" w14:textId="77777777" w:rsidR="00FB1B8F" w:rsidRPr="004C573C" w:rsidRDefault="00FB1B8F" w:rsidP="00FB1B8F">
      <w:pPr>
        <w:spacing w:line="360" w:lineRule="auto"/>
        <w:jc w:val="both"/>
        <w:rPr>
          <w:color w:val="000000"/>
          <w:w w:val="0"/>
          <w:lang w:val="en-GB" w:eastAsia="en-GB"/>
        </w:rPr>
      </w:pPr>
    </w:p>
    <w:p w14:paraId="044DA38A" w14:textId="77777777" w:rsidR="00FB1B8F" w:rsidRPr="004C573C" w:rsidRDefault="00FB1B8F" w:rsidP="00FB1B8F">
      <w:pPr>
        <w:widowControl w:val="0"/>
        <w:tabs>
          <w:tab w:val="left" w:pos="720"/>
        </w:tabs>
        <w:autoSpaceDE w:val="0"/>
        <w:autoSpaceDN w:val="0"/>
        <w:adjustRightInd w:val="0"/>
        <w:spacing w:line="360" w:lineRule="auto"/>
        <w:ind w:left="720" w:hanging="720"/>
        <w:jc w:val="both"/>
        <w:outlineLvl w:val="1"/>
        <w:rPr>
          <w:color w:val="000000"/>
          <w:w w:val="0"/>
          <w:lang w:val="en-US" w:eastAsia="en-GB"/>
        </w:rPr>
      </w:pPr>
      <w:r w:rsidRPr="004C573C">
        <w:rPr>
          <w:color w:val="000000"/>
          <w:w w:val="0"/>
          <w:lang w:val="en-US" w:eastAsia="en-GB"/>
        </w:rPr>
        <w:t>12.2</w:t>
      </w:r>
      <w:r w:rsidRPr="004C573C">
        <w:rPr>
          <w:color w:val="000000"/>
          <w:w w:val="0"/>
          <w:lang w:val="en-US" w:eastAsia="en-GB"/>
        </w:rPr>
        <w:tab/>
        <w:t>Any period stipulated in the Appointment for the exercise by the Consultant of a right of determination shall nevertheless be extended as may be necessary to take account of the period of notice required under clause 12.1.</w:t>
      </w:r>
    </w:p>
    <w:p w14:paraId="31879756" w14:textId="77777777" w:rsidR="00FB1B8F" w:rsidRPr="004C573C" w:rsidRDefault="00FB1B8F" w:rsidP="00FB1B8F">
      <w:pPr>
        <w:spacing w:line="360" w:lineRule="auto"/>
        <w:jc w:val="both"/>
        <w:rPr>
          <w:color w:val="000000"/>
          <w:w w:val="0"/>
          <w:lang w:val="en-GB" w:eastAsia="en-GB"/>
        </w:rPr>
      </w:pPr>
    </w:p>
    <w:p w14:paraId="39C58C8B" w14:textId="77777777" w:rsidR="00FB1B8F" w:rsidRPr="004C573C" w:rsidRDefault="00FB1B8F" w:rsidP="00FB1B8F">
      <w:pPr>
        <w:widowControl w:val="0"/>
        <w:tabs>
          <w:tab w:val="left" w:pos="720"/>
        </w:tabs>
        <w:autoSpaceDE w:val="0"/>
        <w:autoSpaceDN w:val="0"/>
        <w:adjustRightInd w:val="0"/>
        <w:spacing w:line="360" w:lineRule="auto"/>
        <w:ind w:left="720" w:hanging="720"/>
        <w:jc w:val="both"/>
        <w:outlineLvl w:val="1"/>
        <w:rPr>
          <w:color w:val="000000"/>
          <w:w w:val="0"/>
          <w:lang w:val="en-US" w:eastAsia="en-GB"/>
        </w:rPr>
      </w:pPr>
      <w:r w:rsidRPr="004C573C">
        <w:rPr>
          <w:color w:val="000000"/>
          <w:w w:val="0"/>
          <w:lang w:val="en-US" w:eastAsia="en-GB"/>
        </w:rPr>
        <w:t>12.3</w:t>
      </w:r>
      <w:r w:rsidRPr="004C573C">
        <w:rPr>
          <w:color w:val="000000"/>
          <w:w w:val="0"/>
          <w:lang w:val="en-US" w:eastAsia="en-GB"/>
        </w:rPr>
        <w:tab/>
        <w:t xml:space="preserve">Compliance by the Consultant with the provisions of clause 12.1 shall not be treated as a waiver of any breach on the part of the </w:t>
      </w:r>
      <w:r w:rsidRPr="004C573C">
        <w:rPr>
          <w:color w:val="000000"/>
          <w:w w:val="0"/>
          <w:lang w:val="en-GB" w:eastAsia="en-GB"/>
        </w:rPr>
        <w:t>Developer</w:t>
      </w:r>
      <w:r w:rsidRPr="004C573C">
        <w:rPr>
          <w:color w:val="000000"/>
          <w:w w:val="0"/>
          <w:lang w:val="en-US" w:eastAsia="en-GB"/>
        </w:rPr>
        <w:t xml:space="preserve"> giving rise to a right of determination or suspension nor otherwise prevent the Consultant from exercising his rights after the expiration of the notice unless the right of determination shall have ceased under the provisions of clause 13.</w:t>
      </w:r>
    </w:p>
    <w:p w14:paraId="6AAD8337" w14:textId="77777777" w:rsidR="00FB1B8F" w:rsidRPr="004C573C" w:rsidRDefault="00FB1B8F" w:rsidP="00FB1B8F">
      <w:pPr>
        <w:spacing w:line="360" w:lineRule="auto"/>
        <w:jc w:val="both"/>
        <w:rPr>
          <w:color w:val="000000"/>
          <w:w w:val="0"/>
          <w:lang w:val="en-GB" w:eastAsia="en-GB"/>
        </w:rPr>
      </w:pPr>
    </w:p>
    <w:p w14:paraId="1D8FC334" w14:textId="77777777" w:rsidR="00FB1B8F" w:rsidRPr="004C573C" w:rsidRDefault="00FB1B8F" w:rsidP="00FB1B8F">
      <w:pPr>
        <w:widowControl w:val="0"/>
        <w:tabs>
          <w:tab w:val="left" w:pos="720"/>
        </w:tabs>
        <w:autoSpaceDE w:val="0"/>
        <w:autoSpaceDN w:val="0"/>
        <w:adjustRightInd w:val="0"/>
        <w:spacing w:line="360" w:lineRule="auto"/>
        <w:ind w:left="720" w:hanging="720"/>
        <w:jc w:val="both"/>
        <w:outlineLvl w:val="2"/>
        <w:rPr>
          <w:color w:val="000000"/>
          <w:w w:val="0"/>
          <w:lang w:val="en-US" w:eastAsia="en-GB"/>
        </w:rPr>
      </w:pPr>
      <w:r w:rsidRPr="004C573C">
        <w:rPr>
          <w:color w:val="000000"/>
          <w:w w:val="0"/>
          <w:lang w:val="en-US" w:eastAsia="en-GB"/>
        </w:rPr>
        <w:t>13.1</w:t>
      </w:r>
      <w:r w:rsidRPr="004C573C">
        <w:rPr>
          <w:color w:val="000000"/>
          <w:w w:val="0"/>
          <w:lang w:val="en-US" w:eastAsia="en-GB"/>
        </w:rPr>
        <w:tab/>
        <w:t>The right of the Consultant to determine its employment under the Appointment shall cease within the period of 21 working days referred to in clause 12.1 if the Beneficiary shall give notice to the Consultant requiring him to continue his obligations under the Appointment in relation to the Works.</w:t>
      </w:r>
    </w:p>
    <w:p w14:paraId="2F405CC9" w14:textId="77777777" w:rsidR="00FB1B8F" w:rsidRPr="004C573C" w:rsidRDefault="00FB1B8F" w:rsidP="00FB1B8F">
      <w:pPr>
        <w:spacing w:line="360" w:lineRule="auto"/>
        <w:jc w:val="both"/>
        <w:rPr>
          <w:b/>
          <w:color w:val="000000"/>
          <w:w w:val="0"/>
          <w:lang w:val="en-GB" w:eastAsia="en-GB"/>
        </w:rPr>
      </w:pPr>
    </w:p>
    <w:p w14:paraId="53345C04" w14:textId="77777777" w:rsidR="00FB1B8F" w:rsidRPr="004C573C" w:rsidRDefault="00FB1B8F" w:rsidP="00FB1B8F">
      <w:pPr>
        <w:widowControl w:val="0"/>
        <w:tabs>
          <w:tab w:val="left" w:pos="720"/>
        </w:tabs>
        <w:autoSpaceDE w:val="0"/>
        <w:autoSpaceDN w:val="0"/>
        <w:adjustRightInd w:val="0"/>
        <w:spacing w:line="360" w:lineRule="auto"/>
        <w:ind w:left="720" w:hanging="720"/>
        <w:jc w:val="both"/>
        <w:outlineLvl w:val="1"/>
        <w:rPr>
          <w:color w:val="000000"/>
          <w:w w:val="0"/>
          <w:lang w:val="en-US" w:eastAsia="en-GB"/>
        </w:rPr>
      </w:pPr>
      <w:r w:rsidRPr="004C573C">
        <w:rPr>
          <w:color w:val="000000"/>
          <w:w w:val="0"/>
          <w:lang w:val="en-US" w:eastAsia="en-GB"/>
        </w:rPr>
        <w:t>13.2</w:t>
      </w:r>
      <w:r w:rsidRPr="004C573C">
        <w:rPr>
          <w:color w:val="000000"/>
          <w:w w:val="0"/>
          <w:lang w:val="en-US" w:eastAsia="en-GB"/>
        </w:rPr>
        <w:tab/>
        <w:t>Upon compliance by the Beneficiary with the requirements of clause 13.1, the Appointment shall continue in full force and effect as if the right of determination or suspension on the part of the Consultant had not arisen and in all respects as if the Appointment had been made between the Consultant and the Beneficiary to the exclusion of the Developer provided that the Beneficiary shall not have liability for fees and expenses unpaid under the Appointment at the time of the notice.</w:t>
      </w:r>
    </w:p>
    <w:p w14:paraId="1ABAECDB" w14:textId="77777777" w:rsidR="00FB1B8F" w:rsidRPr="004C573C" w:rsidRDefault="00FB1B8F" w:rsidP="00FB1B8F">
      <w:pPr>
        <w:spacing w:line="360" w:lineRule="auto"/>
        <w:jc w:val="both"/>
        <w:rPr>
          <w:color w:val="000000"/>
          <w:w w:val="0"/>
          <w:lang w:val="en-GB" w:eastAsia="en-GB"/>
        </w:rPr>
      </w:pPr>
    </w:p>
    <w:p w14:paraId="101D5A83" w14:textId="77777777" w:rsidR="00FB1B8F" w:rsidRPr="004C573C" w:rsidRDefault="00FB1B8F" w:rsidP="00FB1B8F">
      <w:pPr>
        <w:spacing w:line="360" w:lineRule="auto"/>
        <w:jc w:val="both"/>
        <w:rPr>
          <w:color w:val="000000"/>
          <w:w w:val="0"/>
          <w:lang w:val="en-GB" w:eastAsia="en-GB"/>
        </w:rPr>
      </w:pPr>
    </w:p>
    <w:p w14:paraId="51261BF8" w14:textId="77777777" w:rsidR="00FB1B8F" w:rsidRPr="004C573C" w:rsidRDefault="00FB1B8F" w:rsidP="00FB1B8F">
      <w:pPr>
        <w:spacing w:line="360" w:lineRule="auto"/>
        <w:jc w:val="both"/>
        <w:rPr>
          <w:color w:val="000000"/>
          <w:w w:val="0"/>
          <w:lang w:val="en-GB" w:eastAsia="en-GB"/>
        </w:rPr>
      </w:pPr>
      <w:r w:rsidRPr="004C573C">
        <w:rPr>
          <w:b/>
          <w:color w:val="000000"/>
          <w:w w:val="0"/>
          <w:lang w:val="en-GB" w:eastAsia="en-GB"/>
        </w:rPr>
        <w:t>IN WITNESS</w:t>
      </w:r>
      <w:r w:rsidRPr="004C573C">
        <w:rPr>
          <w:color w:val="000000"/>
          <w:w w:val="0"/>
          <w:lang w:val="en-GB" w:eastAsia="en-GB"/>
        </w:rPr>
        <w:t xml:space="preserve"> whereof this Agreement was duly executed the day and date first hereinbefore written.</w:t>
      </w:r>
    </w:p>
    <w:p w14:paraId="3E0BE4C4" w14:textId="77777777" w:rsidR="00FB1B8F" w:rsidRPr="004C573C" w:rsidRDefault="00FB1B8F" w:rsidP="00FB1B8F">
      <w:pPr>
        <w:spacing w:line="360" w:lineRule="auto"/>
        <w:jc w:val="both"/>
        <w:rPr>
          <w:b/>
          <w:color w:val="000000"/>
          <w:w w:val="0"/>
          <w:lang w:val="en-GB" w:eastAsia="en-GB"/>
        </w:rPr>
      </w:pPr>
    </w:p>
    <w:p w14:paraId="69540DB7" w14:textId="77777777" w:rsidR="00FB1B8F" w:rsidRPr="004C573C" w:rsidRDefault="00FB1B8F" w:rsidP="00FB1B8F">
      <w:pPr>
        <w:spacing w:line="360" w:lineRule="auto"/>
        <w:jc w:val="both"/>
        <w:rPr>
          <w:lang w:val="en-US"/>
        </w:rPr>
      </w:pPr>
      <w:r w:rsidRPr="004C573C">
        <w:rPr>
          <w:b/>
          <w:lang w:val="en-US"/>
        </w:rPr>
        <w:t xml:space="preserve">PRESENT </w:t>
      </w:r>
      <w:r w:rsidRPr="004C573C">
        <w:rPr>
          <w:lang w:val="en-US"/>
        </w:rPr>
        <w:t xml:space="preserve">when the </w:t>
      </w:r>
    </w:p>
    <w:p w14:paraId="589F0F81" w14:textId="56BA0814" w:rsidR="00FB1B8F" w:rsidRPr="004C573C" w:rsidRDefault="00FB1B8F" w:rsidP="00FB1B8F">
      <w:pPr>
        <w:spacing w:line="360" w:lineRule="auto"/>
        <w:jc w:val="both"/>
        <w:rPr>
          <w:lang w:val="en-US"/>
        </w:rPr>
      </w:pPr>
      <w:r w:rsidRPr="004C573C">
        <w:rPr>
          <w:lang w:val="en-US"/>
        </w:rPr>
        <w:t xml:space="preserve">Common Seal of </w:t>
      </w:r>
      <w:r w:rsidR="006B2635">
        <w:rPr>
          <w:b/>
          <w:bCs/>
          <w:color w:val="000000"/>
          <w:w w:val="0"/>
          <w:lang w:val="en-GB" w:eastAsia="en-GB"/>
        </w:rPr>
        <w:t>Monaghan County Council</w:t>
      </w:r>
      <w:r w:rsidRPr="004C573C">
        <w:rPr>
          <w:b/>
          <w:bCs/>
          <w:color w:val="000000"/>
          <w:w w:val="0"/>
          <w:lang w:val="en-GB" w:eastAsia="en-GB"/>
        </w:rPr>
        <w:t xml:space="preserve"> (BENEFICIARY)</w:t>
      </w:r>
    </w:p>
    <w:p w14:paraId="6922A286" w14:textId="77777777" w:rsidR="00FB1B8F" w:rsidRPr="004C573C" w:rsidRDefault="00FB1B8F" w:rsidP="00FB1B8F">
      <w:pPr>
        <w:spacing w:line="360" w:lineRule="auto"/>
        <w:jc w:val="both"/>
        <w:rPr>
          <w:lang w:val="en-US"/>
        </w:rPr>
      </w:pPr>
      <w:r w:rsidRPr="004C573C">
        <w:rPr>
          <w:lang w:val="en-US"/>
        </w:rPr>
        <w:t xml:space="preserve">was affixed hereto and was </w:t>
      </w:r>
    </w:p>
    <w:p w14:paraId="70C1E6A3" w14:textId="77777777" w:rsidR="00FB1B8F" w:rsidRPr="004C573C" w:rsidRDefault="00FB1B8F" w:rsidP="00FB1B8F">
      <w:pPr>
        <w:spacing w:line="360" w:lineRule="auto"/>
        <w:jc w:val="both"/>
        <w:rPr>
          <w:lang w:val="en-US"/>
        </w:rPr>
      </w:pPr>
      <w:r w:rsidRPr="004C573C">
        <w:rPr>
          <w:lang w:val="en-US"/>
        </w:rPr>
        <w:t>authenticated by:</w:t>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t>_________________________</w:t>
      </w:r>
    </w:p>
    <w:p w14:paraId="59B9F3FF" w14:textId="77777777" w:rsidR="00FB1B8F" w:rsidRPr="004C573C" w:rsidRDefault="00FB1B8F" w:rsidP="00FB1B8F">
      <w:pPr>
        <w:spacing w:line="360" w:lineRule="auto"/>
        <w:rPr>
          <w:b/>
          <w:lang w:val="en-US"/>
        </w:rPr>
      </w:pP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b/>
          <w:lang w:val="en-US"/>
        </w:rPr>
        <w:t xml:space="preserve">The Chief Executive of </w:t>
      </w:r>
    </w:p>
    <w:p w14:paraId="4DD27658" w14:textId="40FAFB2D" w:rsidR="00FB1B8F" w:rsidRPr="004C573C" w:rsidRDefault="006B2635" w:rsidP="00FB1B8F">
      <w:pPr>
        <w:spacing w:line="360" w:lineRule="auto"/>
        <w:ind w:left="5760"/>
        <w:rPr>
          <w:lang w:val="en-US"/>
        </w:rPr>
      </w:pPr>
      <w:r>
        <w:rPr>
          <w:b/>
          <w:lang w:val="en-US"/>
        </w:rPr>
        <w:t>Monaghan County Council</w:t>
      </w:r>
      <w:r w:rsidR="00FB1B8F" w:rsidRPr="004C573C">
        <w:rPr>
          <w:lang w:val="en-US"/>
        </w:rPr>
        <w:t xml:space="preserve"> and a person nominated under Section 11 (8) of the Local Government Act 2001 to authenticate the Common Seal of </w:t>
      </w:r>
      <w:r>
        <w:rPr>
          <w:lang w:val="en-US"/>
        </w:rPr>
        <w:t>Monaghan County Council</w:t>
      </w:r>
    </w:p>
    <w:p w14:paraId="1E12FFB6" w14:textId="77777777" w:rsidR="00FB1B8F" w:rsidRPr="004C573C" w:rsidRDefault="00FB1B8F" w:rsidP="00FB1B8F">
      <w:pPr>
        <w:spacing w:line="360" w:lineRule="auto"/>
        <w:ind w:left="-720"/>
        <w:jc w:val="both"/>
        <w:rPr>
          <w:color w:val="000000"/>
          <w:w w:val="0"/>
          <w:lang w:val="en-GB" w:eastAsia="en-GB"/>
        </w:rPr>
      </w:pPr>
    </w:p>
    <w:p w14:paraId="59E8B89D" w14:textId="77777777" w:rsidR="00FB1B8F" w:rsidRPr="004C573C" w:rsidRDefault="00FB1B8F" w:rsidP="00FB1B8F">
      <w:pPr>
        <w:spacing w:line="360" w:lineRule="auto"/>
        <w:ind w:left="-720"/>
        <w:jc w:val="both"/>
        <w:rPr>
          <w:color w:val="000000"/>
          <w:w w:val="0"/>
          <w:lang w:val="en-GB" w:eastAsia="en-GB"/>
        </w:rPr>
      </w:pPr>
    </w:p>
    <w:p w14:paraId="4FFF5486" w14:textId="77777777" w:rsidR="00FB1B8F" w:rsidRPr="004C573C" w:rsidRDefault="00FB1B8F" w:rsidP="00FB1B8F">
      <w:pPr>
        <w:spacing w:line="360" w:lineRule="auto"/>
        <w:ind w:left="-720" w:firstLine="720"/>
        <w:jc w:val="both"/>
        <w:rPr>
          <w:color w:val="000000"/>
          <w:w w:val="0"/>
          <w:lang w:val="en-GB" w:eastAsia="en-GB"/>
        </w:rPr>
      </w:pPr>
      <w:r w:rsidRPr="004C573C">
        <w:rPr>
          <w:b/>
          <w:color w:val="000000"/>
          <w:w w:val="0"/>
          <w:lang w:val="en-GB" w:eastAsia="en-GB"/>
        </w:rPr>
        <w:t>PRESENT</w:t>
      </w:r>
      <w:r w:rsidRPr="004C573C">
        <w:rPr>
          <w:color w:val="000000"/>
          <w:w w:val="0"/>
          <w:lang w:val="en-GB" w:eastAsia="en-GB"/>
        </w:rPr>
        <w:t xml:space="preserve"> when the Common Seal of the</w:t>
      </w:r>
    </w:p>
    <w:p w14:paraId="115A6B54" w14:textId="77777777" w:rsidR="00FB1B8F" w:rsidRPr="004C573C" w:rsidRDefault="00FB1B8F" w:rsidP="00FB1B8F">
      <w:pPr>
        <w:spacing w:line="360" w:lineRule="auto"/>
        <w:ind w:left="-720" w:firstLine="720"/>
        <w:jc w:val="both"/>
        <w:rPr>
          <w:color w:val="000000"/>
          <w:w w:val="0"/>
          <w:lang w:val="en-GB" w:eastAsia="en-GB"/>
        </w:rPr>
      </w:pPr>
      <w:r w:rsidRPr="004C573C">
        <w:rPr>
          <w:b/>
          <w:color w:val="000000"/>
          <w:w w:val="0"/>
          <w:lang w:val="en-GB" w:eastAsia="en-GB"/>
        </w:rPr>
        <w:t>CONSULTANT</w:t>
      </w:r>
      <w:r w:rsidRPr="004C573C">
        <w:rPr>
          <w:color w:val="000000"/>
          <w:w w:val="0"/>
          <w:lang w:val="en-GB" w:eastAsia="en-GB"/>
        </w:rPr>
        <w:t xml:space="preserve"> was affixed hereto:</w:t>
      </w:r>
    </w:p>
    <w:p w14:paraId="54D43667" w14:textId="77777777" w:rsidR="00FB1B8F" w:rsidRPr="004C573C" w:rsidRDefault="00FB1B8F" w:rsidP="00FB1B8F">
      <w:pPr>
        <w:spacing w:line="360" w:lineRule="auto"/>
        <w:ind w:left="-720" w:firstLine="720"/>
        <w:jc w:val="both"/>
        <w:rPr>
          <w:color w:val="000000"/>
          <w:w w:val="0"/>
          <w:lang w:val="en-GB" w:eastAsia="en-GB"/>
        </w:rPr>
      </w:pPr>
      <w:r w:rsidRPr="004C573C">
        <w:rPr>
          <w:b/>
          <w:color w:val="000000"/>
          <w:w w:val="0"/>
          <w:lang w:val="en-GB" w:eastAsia="en-GB"/>
        </w:rPr>
        <w:t>(print &amp; sign names)</w:t>
      </w:r>
    </w:p>
    <w:p w14:paraId="6C37F2CB" w14:textId="77777777" w:rsidR="00FB1B8F" w:rsidRPr="004C573C" w:rsidRDefault="00FB1B8F" w:rsidP="00FB1B8F">
      <w:pPr>
        <w:spacing w:line="360" w:lineRule="auto"/>
        <w:ind w:left="-720" w:firstLine="720"/>
        <w:jc w:val="both"/>
        <w:rPr>
          <w:color w:val="000000"/>
          <w:w w:val="0"/>
          <w:lang w:val="en-GB" w:eastAsia="en-GB"/>
        </w:rPr>
      </w:pPr>
      <w:r w:rsidRPr="004C573C">
        <w:rPr>
          <w:color w:val="000000"/>
          <w:w w:val="0"/>
          <w:lang w:val="en-GB" w:eastAsia="en-GB"/>
        </w:rPr>
        <w:br w:type="page"/>
      </w:r>
    </w:p>
    <w:p w14:paraId="396A4CBC" w14:textId="77777777" w:rsidR="00FB1B8F" w:rsidRPr="004C573C" w:rsidRDefault="00FB1B8F" w:rsidP="00FB1B8F">
      <w:pPr>
        <w:spacing w:line="360" w:lineRule="auto"/>
        <w:jc w:val="center"/>
        <w:rPr>
          <w:rFonts w:eastAsia="SimSun"/>
          <w:b/>
          <w:color w:val="000000"/>
          <w:w w:val="0"/>
          <w:lang w:val="en-GB" w:eastAsia="en-GB"/>
        </w:rPr>
      </w:pPr>
      <w:r w:rsidRPr="004C573C">
        <w:rPr>
          <w:rFonts w:eastAsia="SimSun"/>
          <w:b/>
          <w:color w:val="000000"/>
          <w:w w:val="0"/>
          <w:lang w:val="en-GB" w:eastAsia="en-GB"/>
        </w:rPr>
        <w:t xml:space="preserve">SCHEDULE FOUR </w:t>
      </w:r>
    </w:p>
    <w:p w14:paraId="3E0E8CDB" w14:textId="77777777" w:rsidR="00FB1B8F" w:rsidRPr="004C573C" w:rsidRDefault="00FB1B8F" w:rsidP="00FB1B8F">
      <w:pPr>
        <w:spacing w:line="360" w:lineRule="auto"/>
        <w:jc w:val="center"/>
        <w:rPr>
          <w:rFonts w:eastAsia="SimSun"/>
          <w:b/>
          <w:color w:val="000000"/>
          <w:w w:val="0"/>
          <w:lang w:val="en-GB" w:eastAsia="en-GB"/>
        </w:rPr>
      </w:pPr>
      <w:r w:rsidRPr="004C573C">
        <w:rPr>
          <w:rFonts w:eastAsia="SimSun"/>
          <w:b/>
          <w:color w:val="000000"/>
          <w:w w:val="0"/>
          <w:lang w:val="en-GB" w:eastAsia="en-GB"/>
        </w:rPr>
        <w:t>PART TWO</w:t>
      </w:r>
    </w:p>
    <w:p w14:paraId="4F3E8F1D" w14:textId="77777777" w:rsidR="00FB1B8F" w:rsidRPr="004C573C" w:rsidRDefault="00FB1B8F" w:rsidP="00FB1B8F">
      <w:pPr>
        <w:spacing w:line="360" w:lineRule="auto"/>
        <w:jc w:val="center"/>
        <w:rPr>
          <w:rFonts w:eastAsia="SimSun"/>
          <w:b/>
          <w:color w:val="000000"/>
          <w:w w:val="0"/>
          <w:lang w:val="en-GB" w:eastAsia="en-GB"/>
        </w:rPr>
      </w:pPr>
    </w:p>
    <w:p w14:paraId="2E053868" w14:textId="77777777" w:rsidR="00FB1B8F" w:rsidRPr="004C573C" w:rsidRDefault="00FB1B8F" w:rsidP="00FB1B8F">
      <w:pPr>
        <w:spacing w:line="360" w:lineRule="auto"/>
        <w:jc w:val="center"/>
        <w:rPr>
          <w:rFonts w:eastAsia="Calibri"/>
          <w:b/>
          <w:color w:val="000000"/>
          <w:lang w:val="en-US"/>
        </w:rPr>
      </w:pPr>
      <w:r w:rsidRPr="004C573C">
        <w:rPr>
          <w:rFonts w:eastAsia="Calibri"/>
          <w:b/>
          <w:color w:val="000000"/>
          <w:lang w:val="en-US"/>
        </w:rPr>
        <w:t>COLLATERAL AGREEMENT SUB-CONTRACTOR TO BENEFICIARY</w:t>
      </w:r>
    </w:p>
    <w:p w14:paraId="1951C4B3" w14:textId="77777777" w:rsidR="00FB1B8F" w:rsidRPr="004C573C" w:rsidRDefault="00FB1B8F" w:rsidP="00FB1B8F">
      <w:pPr>
        <w:spacing w:line="360" w:lineRule="auto"/>
        <w:rPr>
          <w:rFonts w:eastAsia="Calibri"/>
          <w:color w:val="000000"/>
          <w:lang w:val="en-US"/>
        </w:rPr>
      </w:pPr>
      <w:r w:rsidRPr="004C573C">
        <w:rPr>
          <w:rFonts w:eastAsia="Calibri"/>
          <w:color w:val="000000"/>
          <w:lang w:val="en-US"/>
        </w:rPr>
        <w:t xml:space="preserve"> </w:t>
      </w:r>
    </w:p>
    <w:p w14:paraId="70F3D579" w14:textId="77777777" w:rsidR="00FB1B8F" w:rsidRPr="004C573C" w:rsidRDefault="00FB1B8F" w:rsidP="00FB1B8F">
      <w:pPr>
        <w:spacing w:line="360" w:lineRule="auto"/>
        <w:jc w:val="both"/>
        <w:rPr>
          <w:rFonts w:eastAsia="Calibri"/>
          <w:color w:val="000000"/>
          <w:lang w:val="en-US"/>
        </w:rPr>
      </w:pPr>
      <w:r w:rsidRPr="004C573C">
        <w:rPr>
          <w:rFonts w:eastAsia="Calibri"/>
          <w:b/>
          <w:color w:val="000000"/>
          <w:lang w:val="en-US"/>
        </w:rPr>
        <w:t>THIS AGREEMENT</w:t>
      </w:r>
      <w:r w:rsidRPr="004C573C">
        <w:rPr>
          <w:rFonts w:eastAsia="Calibri"/>
          <w:color w:val="000000"/>
          <w:lang w:val="en-US"/>
        </w:rPr>
        <w:t xml:space="preserve"> is made the              day of                                                     201]</w:t>
      </w:r>
    </w:p>
    <w:p w14:paraId="555189FA" w14:textId="77777777" w:rsidR="00FB1B8F" w:rsidRPr="004C573C" w:rsidRDefault="00FB1B8F" w:rsidP="00FB1B8F">
      <w:pPr>
        <w:spacing w:line="360" w:lineRule="auto"/>
        <w:jc w:val="both"/>
        <w:rPr>
          <w:rFonts w:eastAsia="Calibri"/>
          <w:color w:val="000000"/>
          <w:lang w:val="en-US"/>
        </w:rPr>
      </w:pPr>
    </w:p>
    <w:p w14:paraId="342721F3" w14:textId="77777777" w:rsidR="00FB1B8F" w:rsidRPr="004C573C" w:rsidRDefault="00FB1B8F" w:rsidP="00FB1B8F">
      <w:pPr>
        <w:spacing w:line="360" w:lineRule="auto"/>
        <w:jc w:val="both"/>
        <w:rPr>
          <w:rFonts w:eastAsia="Calibri"/>
          <w:b/>
          <w:color w:val="000000"/>
          <w:lang w:val="en-US"/>
        </w:rPr>
      </w:pPr>
      <w:r w:rsidRPr="004C573C">
        <w:rPr>
          <w:rFonts w:eastAsia="Calibri"/>
          <w:b/>
          <w:color w:val="000000"/>
          <w:lang w:val="en-US"/>
        </w:rPr>
        <w:t>BETWEEN</w:t>
      </w:r>
    </w:p>
    <w:p w14:paraId="5C4E30DB" w14:textId="30E9F14E"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(1)</w:t>
      </w:r>
      <w:r w:rsidRPr="004C573C">
        <w:rPr>
          <w:rFonts w:eastAsia="Calibri"/>
          <w:color w:val="000000"/>
          <w:lang w:val="en-US"/>
        </w:rPr>
        <w:tab/>
      </w:r>
      <w:r w:rsidR="006B2635">
        <w:rPr>
          <w:rFonts w:eastAsia="Calibri"/>
          <w:b/>
          <w:color w:val="000000"/>
          <w:lang w:val="en-US"/>
        </w:rPr>
        <w:t>MONAGHAN COUNTY COUNCIL</w:t>
      </w:r>
      <w:r w:rsidRPr="004C573C">
        <w:rPr>
          <w:rFonts w:eastAsia="Calibri"/>
          <w:color w:val="000000"/>
          <w:lang w:val="en-US"/>
        </w:rPr>
        <w:t xml:space="preserve"> </w:t>
      </w:r>
      <w:r w:rsidRPr="004C573C">
        <w:rPr>
          <w:lang w:val="en-US"/>
        </w:rPr>
        <w:t xml:space="preserve">having its principal office at </w:t>
      </w:r>
      <w:r w:rsidR="006B2635">
        <w:rPr>
          <w:lang w:val="en-US"/>
        </w:rPr>
        <w:t>County Offices</w:t>
      </w:r>
      <w:r w:rsidRPr="004C573C">
        <w:rPr>
          <w:lang w:val="en-US"/>
        </w:rPr>
        <w:t xml:space="preserve"> in </w:t>
      </w:r>
      <w:r w:rsidR="00E4289F">
        <w:rPr>
          <w:lang w:val="en-US"/>
        </w:rPr>
        <w:t xml:space="preserve">Monaghan </w:t>
      </w:r>
      <w:proofErr w:type="gramStart"/>
      <w:r w:rsidR="00E4289F">
        <w:rPr>
          <w:lang w:val="en-US"/>
        </w:rPr>
        <w:t>town</w:t>
      </w:r>
      <w:r w:rsidRPr="004C573C">
        <w:rPr>
          <w:rFonts w:eastAsia="Calibri"/>
          <w:b/>
          <w:color w:val="000000"/>
          <w:lang w:val="en-US"/>
        </w:rPr>
        <w:t>(</w:t>
      </w:r>
      <w:proofErr w:type="gramEnd"/>
      <w:r w:rsidRPr="004C573C">
        <w:rPr>
          <w:rFonts w:eastAsia="Calibri"/>
          <w:b/>
          <w:color w:val="000000"/>
          <w:lang w:val="en-US"/>
        </w:rPr>
        <w:t>“the Beneficiary”);</w:t>
      </w:r>
      <w:r w:rsidRPr="004C573C">
        <w:rPr>
          <w:rFonts w:eastAsia="Calibri"/>
          <w:color w:val="000000"/>
          <w:lang w:val="en-US"/>
        </w:rPr>
        <w:t xml:space="preserve"> and</w:t>
      </w:r>
    </w:p>
    <w:p w14:paraId="3EB529A2" w14:textId="77777777" w:rsidR="00FB1B8F" w:rsidRPr="004C573C" w:rsidRDefault="00FB1B8F" w:rsidP="00FB1B8F">
      <w:pPr>
        <w:spacing w:line="360" w:lineRule="auto"/>
        <w:ind w:left="720" w:hanging="720"/>
        <w:jc w:val="both"/>
        <w:rPr>
          <w:rFonts w:eastAsia="Calibri"/>
          <w:b/>
          <w:color w:val="000000"/>
          <w:lang w:val="en-US"/>
        </w:rPr>
      </w:pPr>
      <w:r w:rsidRPr="004C573C">
        <w:rPr>
          <w:rFonts w:eastAsia="Calibri"/>
          <w:color w:val="000000"/>
          <w:lang w:val="en-US"/>
        </w:rPr>
        <w:t>(2)</w:t>
      </w:r>
      <w:proofErr w:type="gramStart"/>
      <w:r w:rsidRPr="004C573C">
        <w:rPr>
          <w:rFonts w:eastAsia="Calibri"/>
          <w:color w:val="000000"/>
          <w:lang w:val="en-US"/>
        </w:rPr>
        <w:tab/>
        <w:t xml:space="preserve"> </w:t>
      </w:r>
      <w:r w:rsidRPr="00C202D2">
        <w:rPr>
          <w:rFonts w:eastAsia="Calibri"/>
          <w:color w:val="000000"/>
          <w:highlight w:val="yellow"/>
          <w:lang w:val="en-US"/>
        </w:rPr>
        <w:t>?</w:t>
      </w:r>
      <w:proofErr w:type="gramEnd"/>
      <w:r w:rsidRPr="004C573C">
        <w:rPr>
          <w:rFonts w:eastAsia="Calibri"/>
          <w:color w:val="000000"/>
          <w:lang w:val="en-US"/>
        </w:rPr>
        <w:t xml:space="preserve"> having its registered offices at </w:t>
      </w:r>
      <w:r w:rsidRPr="00C202D2">
        <w:rPr>
          <w:rFonts w:eastAsia="Calibri"/>
          <w:color w:val="000000"/>
          <w:highlight w:val="yellow"/>
          <w:lang w:val="en-US"/>
        </w:rPr>
        <w:t>?</w:t>
      </w:r>
      <w:r w:rsidRPr="004C573C">
        <w:rPr>
          <w:rFonts w:eastAsia="Calibri"/>
          <w:color w:val="000000"/>
          <w:lang w:val="en-US"/>
        </w:rPr>
        <w:t xml:space="preserve"> (“</w:t>
      </w:r>
      <w:r w:rsidRPr="004C573C">
        <w:rPr>
          <w:rFonts w:eastAsia="Calibri"/>
          <w:b/>
          <w:color w:val="000000"/>
          <w:lang w:val="en-US"/>
        </w:rPr>
        <w:t>the Sub-Contractor”).</w:t>
      </w:r>
    </w:p>
    <w:p w14:paraId="470B1128" w14:textId="77777777" w:rsidR="00FB1B8F" w:rsidRPr="004C573C" w:rsidRDefault="00FB1B8F" w:rsidP="00FB1B8F">
      <w:pPr>
        <w:spacing w:line="360" w:lineRule="auto"/>
        <w:ind w:left="720" w:hanging="720"/>
        <w:jc w:val="both"/>
        <w:rPr>
          <w:rFonts w:eastAsia="Calibri"/>
          <w:color w:val="000000"/>
          <w:lang w:val="en-US"/>
        </w:rPr>
      </w:pPr>
    </w:p>
    <w:p w14:paraId="0E9DF530" w14:textId="77777777" w:rsidR="00FB1B8F" w:rsidRPr="004C573C" w:rsidRDefault="00FB1B8F" w:rsidP="00FB1B8F">
      <w:pPr>
        <w:spacing w:line="360" w:lineRule="auto"/>
        <w:jc w:val="both"/>
        <w:rPr>
          <w:rFonts w:eastAsia="Calibri"/>
          <w:b/>
          <w:color w:val="000000"/>
          <w:lang w:val="en-US"/>
        </w:rPr>
      </w:pPr>
      <w:r w:rsidRPr="004C573C">
        <w:rPr>
          <w:rFonts w:eastAsia="Calibri"/>
          <w:b/>
          <w:color w:val="000000"/>
          <w:lang w:val="en-US"/>
        </w:rPr>
        <w:t>RECITING</w:t>
      </w:r>
    </w:p>
    <w:p w14:paraId="5CD3FB1E"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A.</w:t>
      </w:r>
      <w:r w:rsidRPr="004C573C">
        <w:rPr>
          <w:rFonts w:eastAsia="Calibri"/>
          <w:color w:val="000000"/>
          <w:lang w:val="en-US"/>
        </w:rPr>
        <w:tab/>
        <w:t xml:space="preserve">The Sub-Contractor has </w:t>
      </w:r>
      <w:proofErr w:type="gramStart"/>
      <w:r w:rsidRPr="004C573C">
        <w:rPr>
          <w:rFonts w:eastAsia="Calibri"/>
          <w:color w:val="000000"/>
          <w:lang w:val="en-US"/>
        </w:rPr>
        <w:t>entered into</w:t>
      </w:r>
      <w:proofErr w:type="gramEnd"/>
      <w:r w:rsidRPr="004C573C">
        <w:rPr>
          <w:rFonts w:eastAsia="Calibri"/>
          <w:color w:val="000000"/>
          <w:lang w:val="en-US"/>
        </w:rPr>
        <w:t xml:space="preserve"> a sub-contract dated on or around the date of this Agreement (the “Sub-Contract” as the same may be amended, supplemented or varied from time to time) with the Developer to carry out certain works (the “Sub-Contract Works”) as part of and in relation to the Works. </w:t>
      </w:r>
    </w:p>
    <w:p w14:paraId="4B558F14" w14:textId="77777777" w:rsidR="00FB1B8F" w:rsidRPr="004C573C" w:rsidRDefault="00FB1B8F" w:rsidP="00FB1B8F">
      <w:pPr>
        <w:spacing w:line="360" w:lineRule="auto"/>
        <w:ind w:left="720" w:hanging="720"/>
        <w:jc w:val="both"/>
        <w:rPr>
          <w:rFonts w:eastAsia="Calibri"/>
          <w:color w:val="000000"/>
          <w:lang w:val="en-US"/>
        </w:rPr>
      </w:pPr>
    </w:p>
    <w:p w14:paraId="2C5EE2A9" w14:textId="77777777" w:rsidR="00FB1B8F" w:rsidRPr="004C573C" w:rsidRDefault="00FB1B8F" w:rsidP="00FB1B8F">
      <w:pPr>
        <w:spacing w:line="360" w:lineRule="auto"/>
        <w:jc w:val="both"/>
        <w:rPr>
          <w:rFonts w:eastAsia="Calibri"/>
          <w:color w:val="000000"/>
          <w:lang w:val="en-US"/>
        </w:rPr>
      </w:pPr>
      <w:r w:rsidRPr="004C573C">
        <w:rPr>
          <w:rFonts w:eastAsia="Calibri"/>
          <w:color w:val="000000"/>
          <w:lang w:val="en-US"/>
        </w:rPr>
        <w:t>B.</w:t>
      </w:r>
      <w:r w:rsidRPr="004C573C">
        <w:rPr>
          <w:rFonts w:eastAsia="Calibri"/>
          <w:color w:val="000000"/>
          <w:lang w:val="en-US"/>
        </w:rPr>
        <w:tab/>
        <w:t>The Beneficiary is the owner of the Works.</w:t>
      </w:r>
    </w:p>
    <w:p w14:paraId="4F2A328E" w14:textId="77777777" w:rsidR="00FB1B8F" w:rsidRPr="004C573C" w:rsidRDefault="00FB1B8F" w:rsidP="00FB1B8F">
      <w:pPr>
        <w:spacing w:line="360" w:lineRule="auto"/>
        <w:jc w:val="both"/>
        <w:rPr>
          <w:rFonts w:eastAsia="Calibri"/>
          <w:color w:val="000000"/>
          <w:lang w:val="en-US"/>
        </w:rPr>
      </w:pPr>
    </w:p>
    <w:p w14:paraId="20E23E2A"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C.</w:t>
      </w:r>
      <w:r w:rsidRPr="004C573C">
        <w:rPr>
          <w:rFonts w:eastAsia="Calibri"/>
          <w:color w:val="000000"/>
          <w:lang w:val="en-US"/>
        </w:rPr>
        <w:tab/>
        <w:t>Under the terms of the Sub-Contract, the Sub-Contractor has agreed to enter into this Agreement with the Beneficiary in respect of the Works.</w:t>
      </w:r>
    </w:p>
    <w:p w14:paraId="22779D2A" w14:textId="77777777" w:rsidR="00FB1B8F" w:rsidRPr="004C573C" w:rsidRDefault="00FB1B8F" w:rsidP="00FB1B8F">
      <w:pPr>
        <w:spacing w:line="360" w:lineRule="auto"/>
        <w:jc w:val="both"/>
        <w:rPr>
          <w:rFonts w:eastAsia="Calibri"/>
          <w:color w:val="000000"/>
          <w:lang w:val="en-US"/>
        </w:rPr>
      </w:pPr>
    </w:p>
    <w:p w14:paraId="61D507CF" w14:textId="77777777" w:rsidR="00FB1B8F" w:rsidRPr="004C573C" w:rsidRDefault="00FB1B8F" w:rsidP="00FB1B8F">
      <w:pPr>
        <w:spacing w:line="360" w:lineRule="auto"/>
        <w:jc w:val="both"/>
        <w:rPr>
          <w:rFonts w:eastAsia="Calibri"/>
          <w:color w:val="000000"/>
          <w:lang w:val="en-US"/>
        </w:rPr>
      </w:pPr>
      <w:r w:rsidRPr="004C573C">
        <w:rPr>
          <w:rFonts w:eastAsia="Calibri"/>
          <w:b/>
          <w:color w:val="000000"/>
          <w:lang w:val="en-US"/>
        </w:rPr>
        <w:t>NOW IT IS HEREBY AGREED</w:t>
      </w:r>
      <w:r w:rsidRPr="004C573C">
        <w:rPr>
          <w:rFonts w:eastAsia="Calibri"/>
          <w:color w:val="000000"/>
          <w:lang w:val="en-US"/>
        </w:rPr>
        <w:t xml:space="preserve"> between the Beneficiary and the Sub-Contractor that in consideration of the sum of five Euro (€5) paid by the Beneficiary to the Sub-Contractor (receipt and sufficiency of which is hereby acknowledged) that the following warranties and agreements shall have effect:</w:t>
      </w:r>
    </w:p>
    <w:p w14:paraId="449968D7" w14:textId="77777777" w:rsidR="00FB1B8F" w:rsidRPr="004C573C" w:rsidRDefault="00FB1B8F" w:rsidP="00FB1B8F">
      <w:pPr>
        <w:spacing w:line="360" w:lineRule="auto"/>
        <w:jc w:val="both"/>
        <w:rPr>
          <w:rFonts w:eastAsia="Calibri"/>
          <w:color w:val="000000"/>
          <w:lang w:val="en-US"/>
        </w:rPr>
      </w:pPr>
    </w:p>
    <w:p w14:paraId="4C57D560" w14:textId="77777777" w:rsidR="00FB1B8F" w:rsidRPr="004C573C" w:rsidRDefault="00FB1B8F" w:rsidP="00FB1B8F">
      <w:pPr>
        <w:numPr>
          <w:ilvl w:val="0"/>
          <w:numId w:val="45"/>
        </w:numPr>
        <w:spacing w:line="360" w:lineRule="auto"/>
        <w:ind w:hanging="720"/>
        <w:jc w:val="both"/>
        <w:rPr>
          <w:rFonts w:eastAsia="Calibri"/>
          <w:color w:val="000000"/>
          <w:lang w:val="en-US"/>
        </w:rPr>
      </w:pPr>
      <w:r w:rsidRPr="004C573C">
        <w:rPr>
          <w:rFonts w:eastAsia="Calibri"/>
          <w:color w:val="000000"/>
          <w:lang w:val="en-US"/>
        </w:rPr>
        <w:t>The Sub-Contractor warrants to the Beneficiary that it has not broken and shall not break any express or implied terms of the Sub-Contract.</w:t>
      </w:r>
    </w:p>
    <w:p w14:paraId="60A19279" w14:textId="77777777" w:rsidR="00FB1B8F" w:rsidRPr="004C573C" w:rsidRDefault="00FB1B8F" w:rsidP="00FB1B8F">
      <w:pPr>
        <w:spacing w:line="360" w:lineRule="auto"/>
        <w:ind w:left="720"/>
        <w:jc w:val="both"/>
        <w:rPr>
          <w:rFonts w:eastAsia="Calibri"/>
          <w:color w:val="000000"/>
          <w:lang w:val="en-US"/>
        </w:rPr>
      </w:pPr>
    </w:p>
    <w:p w14:paraId="317D1A8D"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2.</w:t>
      </w:r>
      <w:r w:rsidRPr="004C573C">
        <w:rPr>
          <w:rFonts w:eastAsia="Calibri"/>
          <w:color w:val="000000"/>
          <w:lang w:val="en-US"/>
        </w:rPr>
        <w:tab/>
        <w:t>The Sub-Contractor shall indemnify and keep indemnified the Beneficiary against any losses, damages, costs (including legal costs) and professional or other expenses of any nature whatsoever incurred or suffered by the Beneficiary as a result of any breach of the provisions of the Agreement or failure by the Sub-Contractor to comply with the terms thereof or any valid instructions or requirements of the Architect appointed under the Project Agreement or as a result of the termination of the Sub-Contractor’s employment under the Sub-Contract.</w:t>
      </w:r>
    </w:p>
    <w:p w14:paraId="277070F6" w14:textId="77777777" w:rsidR="00FB1B8F" w:rsidRPr="004C573C" w:rsidRDefault="00FB1B8F" w:rsidP="00FB1B8F">
      <w:pPr>
        <w:spacing w:line="360" w:lineRule="auto"/>
        <w:ind w:left="720" w:hanging="720"/>
        <w:jc w:val="both"/>
        <w:rPr>
          <w:rFonts w:eastAsia="Calibri"/>
          <w:color w:val="000000"/>
          <w:lang w:val="en-US"/>
        </w:rPr>
      </w:pPr>
    </w:p>
    <w:p w14:paraId="1FAA49C3"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3.</w:t>
      </w:r>
      <w:r w:rsidRPr="004C573C">
        <w:rPr>
          <w:rFonts w:eastAsia="Calibri"/>
          <w:color w:val="000000"/>
          <w:lang w:val="en-US"/>
        </w:rPr>
        <w:tab/>
        <w:t>The Sub-Contractor warrants and undertakes to the Beneficiary that it will exercise all proper skill, care and diligence in relation to the design (insofar as the Sub-Contract Works have been designed by the Sub-Contractor) construction of the Sub-Contract Works including, but not limited to the supervision of all sub-contractors of whatever tier (to such extent as the Sub-Contractor has an obligation to so supervise, pursuant to the Sub-Contract or at common law) and in all other services and duties performed or undertaken or to be performed or undertaken by the Sub-Contractor pursuant to the Sub-Contract.</w:t>
      </w:r>
    </w:p>
    <w:p w14:paraId="62DC80C0" w14:textId="77777777" w:rsidR="00FB1B8F" w:rsidRPr="004C573C" w:rsidRDefault="00FB1B8F" w:rsidP="00FB1B8F">
      <w:pPr>
        <w:spacing w:line="360" w:lineRule="auto"/>
        <w:ind w:left="720" w:hanging="720"/>
        <w:jc w:val="both"/>
        <w:rPr>
          <w:rFonts w:eastAsia="Calibri"/>
          <w:color w:val="000000"/>
          <w:lang w:val="en-US"/>
        </w:rPr>
      </w:pPr>
    </w:p>
    <w:p w14:paraId="40442775"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4.</w:t>
      </w:r>
      <w:r w:rsidRPr="004C573C">
        <w:rPr>
          <w:rFonts w:eastAsia="Calibri"/>
          <w:color w:val="000000"/>
          <w:lang w:val="en-US"/>
        </w:rPr>
        <w:tab/>
        <w:t xml:space="preserve">The Beneficiary or its assignees shall have an irrevocable perpetual assignable royalty free </w:t>
      </w:r>
      <w:proofErr w:type="spellStart"/>
      <w:r w:rsidRPr="004C573C">
        <w:rPr>
          <w:rFonts w:eastAsia="Calibri"/>
          <w:color w:val="000000"/>
          <w:lang w:val="en-US"/>
        </w:rPr>
        <w:t>licence</w:t>
      </w:r>
      <w:proofErr w:type="spellEnd"/>
      <w:r w:rsidRPr="004C573C">
        <w:rPr>
          <w:rFonts w:eastAsia="Calibri"/>
          <w:color w:val="000000"/>
          <w:lang w:val="en-US"/>
        </w:rPr>
        <w:t xml:space="preserve"> to copy, use and permit the use by others of and replace all drawings, reports, models, specifications, bills of quantities, calculations and other documents and information prepared by the Sub-Contractor or on its behalf (whether in existence or to be made) in connection with the Works (together in this clause referred to as "the Relevant Documents") for all purposes.  The Sub-Contractor shall not be liable for any use by the Beneficiary or its assignees of any of the Relevant Documents for a purpose other than that for which they are prepared and produced by the Sub-Contractor or on behalf of the Sub-Contractor for the Development. Copyright in the Relevant Documents </w:t>
      </w:r>
      <w:proofErr w:type="gramStart"/>
      <w:r w:rsidRPr="004C573C">
        <w:rPr>
          <w:rFonts w:eastAsia="Calibri"/>
          <w:color w:val="000000"/>
          <w:lang w:val="en-US"/>
        </w:rPr>
        <w:t>at all times</w:t>
      </w:r>
      <w:proofErr w:type="gramEnd"/>
      <w:r w:rsidRPr="004C573C">
        <w:rPr>
          <w:rFonts w:eastAsia="Calibri"/>
          <w:color w:val="000000"/>
          <w:lang w:val="en-US"/>
        </w:rPr>
        <w:t xml:space="preserve"> shall remain vested in the Sub-Contractor. </w:t>
      </w:r>
    </w:p>
    <w:p w14:paraId="11AA87F4" w14:textId="77777777" w:rsidR="00FB1B8F" w:rsidRPr="004C573C" w:rsidRDefault="00FB1B8F" w:rsidP="00FB1B8F">
      <w:pPr>
        <w:spacing w:line="360" w:lineRule="auto"/>
        <w:jc w:val="both"/>
        <w:rPr>
          <w:rFonts w:eastAsia="Calibri"/>
          <w:color w:val="000000"/>
          <w:lang w:val="en-US"/>
        </w:rPr>
      </w:pPr>
    </w:p>
    <w:p w14:paraId="562E43F3"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5.</w:t>
      </w:r>
      <w:r w:rsidRPr="004C573C">
        <w:rPr>
          <w:rFonts w:eastAsia="Calibri"/>
          <w:color w:val="000000"/>
          <w:lang w:val="en-US"/>
        </w:rPr>
        <w:tab/>
        <w:t xml:space="preserve">If the Sub-Contract Works have been designed by the Sub-Contractor, the Sub- Contractor has and shall maintain Professional Indemnity Insurance in the amount of not less than €6,500,000 (six million five hundred thousand euro) covering the Sub-Contractor’s obligations under this Warranty for any occurrence or series of occurrences arising out of any one event for a period expiring not earlier than 12 years from the date of Practical Completion of the Works (as defined in the Project Agreement for the Works). </w:t>
      </w:r>
    </w:p>
    <w:p w14:paraId="47F1B6D7" w14:textId="77777777" w:rsidR="00FB1B8F" w:rsidRPr="004C573C" w:rsidRDefault="00FB1B8F" w:rsidP="00FB1B8F">
      <w:pPr>
        <w:spacing w:line="360" w:lineRule="auto"/>
        <w:ind w:left="720" w:hanging="720"/>
        <w:jc w:val="both"/>
        <w:rPr>
          <w:rFonts w:eastAsia="Calibri"/>
          <w:color w:val="000000"/>
          <w:lang w:val="en-US"/>
        </w:rPr>
      </w:pPr>
    </w:p>
    <w:p w14:paraId="1F002FB9" w14:textId="77777777" w:rsidR="00FB1B8F" w:rsidRPr="004C573C" w:rsidRDefault="00FB1B8F" w:rsidP="00FB1B8F">
      <w:pPr>
        <w:spacing w:line="360" w:lineRule="auto"/>
        <w:jc w:val="both"/>
        <w:rPr>
          <w:rFonts w:eastAsia="Calibri"/>
          <w:color w:val="000000"/>
          <w:lang w:val="en-US"/>
        </w:rPr>
      </w:pPr>
      <w:r w:rsidRPr="004C573C">
        <w:rPr>
          <w:rFonts w:eastAsia="Calibri"/>
          <w:color w:val="000000"/>
          <w:lang w:val="en-US"/>
        </w:rPr>
        <w:t>6.</w:t>
      </w:r>
      <w:r w:rsidRPr="004C573C">
        <w:rPr>
          <w:rFonts w:eastAsia="Calibri"/>
          <w:color w:val="000000"/>
          <w:lang w:val="en-US"/>
        </w:rPr>
        <w:tab/>
        <w:t xml:space="preserve">Nothing in this Agreement shall prejudice the Beneficiary’s common law rights </w:t>
      </w:r>
    </w:p>
    <w:p w14:paraId="653388F9" w14:textId="77777777" w:rsidR="00FB1B8F" w:rsidRPr="004C573C" w:rsidRDefault="00FB1B8F" w:rsidP="00FB1B8F">
      <w:pPr>
        <w:spacing w:line="360" w:lineRule="auto"/>
        <w:jc w:val="both"/>
        <w:rPr>
          <w:rFonts w:eastAsia="Calibri"/>
          <w:color w:val="000000"/>
          <w:lang w:val="en-US"/>
        </w:rPr>
      </w:pPr>
    </w:p>
    <w:p w14:paraId="051A9E37"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7.</w:t>
      </w:r>
      <w:r w:rsidRPr="004C573C">
        <w:rPr>
          <w:rFonts w:eastAsia="Calibri"/>
          <w:color w:val="000000"/>
          <w:lang w:val="en-US"/>
        </w:rPr>
        <w:tab/>
        <w:t>The governing law relating to any matter arising under this Agreement or in connection therewith shall be the law of Ireland.</w:t>
      </w:r>
    </w:p>
    <w:p w14:paraId="69344AB7" w14:textId="77777777" w:rsidR="00FB1B8F" w:rsidRPr="004C573C" w:rsidRDefault="00FB1B8F" w:rsidP="00FB1B8F">
      <w:pPr>
        <w:spacing w:line="360" w:lineRule="auto"/>
        <w:jc w:val="both"/>
        <w:rPr>
          <w:rFonts w:eastAsia="Calibri"/>
          <w:color w:val="000000"/>
          <w:lang w:val="en-US"/>
        </w:rPr>
      </w:pPr>
    </w:p>
    <w:p w14:paraId="16234B2A"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8.1</w:t>
      </w:r>
      <w:r w:rsidRPr="004C573C">
        <w:rPr>
          <w:rFonts w:eastAsia="Calibri"/>
          <w:color w:val="000000"/>
          <w:lang w:val="en-US"/>
        </w:rPr>
        <w:tab/>
        <w:t xml:space="preserve">The Beneficiary (if a Company) may by way of absolute legal assignment assign the whole or any part of its rights and benefits arising under this Agreement to any other member of the group of companies of which the Beneficiary is a member.  </w:t>
      </w:r>
    </w:p>
    <w:p w14:paraId="63074753" w14:textId="77777777" w:rsidR="00FB1B8F" w:rsidRPr="004C573C" w:rsidRDefault="00FB1B8F" w:rsidP="00FB1B8F">
      <w:pPr>
        <w:spacing w:line="360" w:lineRule="auto"/>
        <w:jc w:val="both"/>
        <w:rPr>
          <w:rFonts w:eastAsia="Calibri"/>
          <w:color w:val="000000"/>
          <w:lang w:val="en-US"/>
        </w:rPr>
      </w:pPr>
    </w:p>
    <w:p w14:paraId="2948166B"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8.2</w:t>
      </w:r>
      <w:r w:rsidRPr="004C573C">
        <w:rPr>
          <w:rFonts w:eastAsia="Calibri"/>
          <w:color w:val="000000"/>
          <w:lang w:val="en-US"/>
        </w:rPr>
        <w:tab/>
        <w:t xml:space="preserve">Without limitation to the provisions of Clause 8.1, the whole of the rights and benefits of the Beneficiary arising under this Agreement may be assigned by way of absolute legal assignment twice only to any other person acquiring the whole or a substantial part of its interest in the Works without the consent of the Sub-Contractor being required.  </w:t>
      </w:r>
    </w:p>
    <w:p w14:paraId="4D90C37D" w14:textId="77777777" w:rsidR="00FB1B8F" w:rsidRPr="004C573C" w:rsidRDefault="00FB1B8F" w:rsidP="00FB1B8F">
      <w:pPr>
        <w:spacing w:line="360" w:lineRule="auto"/>
        <w:ind w:left="720" w:hanging="720"/>
        <w:jc w:val="both"/>
        <w:rPr>
          <w:rFonts w:eastAsia="Calibri"/>
          <w:color w:val="000000"/>
          <w:lang w:val="en-US"/>
        </w:rPr>
      </w:pPr>
    </w:p>
    <w:p w14:paraId="45A86A3A"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9.</w:t>
      </w:r>
      <w:r w:rsidRPr="004C573C">
        <w:rPr>
          <w:rFonts w:eastAsia="Calibri"/>
          <w:color w:val="000000"/>
          <w:lang w:val="en-US"/>
        </w:rPr>
        <w:tab/>
        <w:t>Any notice to be given by the Sub-Contractor hereunder shall be deemed to be duly given if it is delivered by hand at or sent by registered post to the Beneficiary at its address set out above and any notice to be given by the Beneficiary hereunder shall be deemed to be duly given if it is delivered by hand or sent by registered post to the Sub-Contractor at its address set out above, and in the case of any such notices the same shall, if sent by registered post, be deemed to have been received forty eight hours after being posted.</w:t>
      </w:r>
    </w:p>
    <w:p w14:paraId="69000869" w14:textId="77777777" w:rsidR="00FB1B8F" w:rsidRPr="004C573C" w:rsidRDefault="00FB1B8F" w:rsidP="00FB1B8F">
      <w:pPr>
        <w:spacing w:line="360" w:lineRule="auto"/>
        <w:ind w:left="720" w:hanging="720"/>
        <w:jc w:val="both"/>
        <w:rPr>
          <w:rFonts w:eastAsia="Calibri"/>
          <w:color w:val="000000"/>
          <w:lang w:val="en-US"/>
        </w:rPr>
      </w:pPr>
    </w:p>
    <w:p w14:paraId="414FA013" w14:textId="77777777" w:rsidR="00FB1B8F" w:rsidRPr="004C573C" w:rsidRDefault="00FB1B8F" w:rsidP="00FB1B8F">
      <w:pPr>
        <w:spacing w:line="360" w:lineRule="auto"/>
        <w:ind w:left="720" w:hanging="720"/>
        <w:jc w:val="both"/>
        <w:rPr>
          <w:rFonts w:eastAsia="Calibri"/>
          <w:color w:val="000000"/>
          <w:lang w:val="en-US"/>
        </w:rPr>
      </w:pPr>
      <w:r w:rsidRPr="004C573C">
        <w:rPr>
          <w:rFonts w:eastAsia="Calibri"/>
          <w:color w:val="000000"/>
          <w:lang w:val="en-US"/>
        </w:rPr>
        <w:t xml:space="preserve"> </w:t>
      </w:r>
    </w:p>
    <w:p w14:paraId="26BCE361" w14:textId="77777777" w:rsidR="00FB1B8F" w:rsidRPr="004C573C" w:rsidRDefault="00FB1B8F" w:rsidP="00FB1B8F">
      <w:pPr>
        <w:spacing w:line="360" w:lineRule="auto"/>
        <w:ind w:left="720" w:hanging="720"/>
        <w:jc w:val="both"/>
        <w:rPr>
          <w:rFonts w:eastAsia="Calibri"/>
          <w:color w:val="000000"/>
          <w:lang w:val="en-US"/>
        </w:rPr>
      </w:pPr>
    </w:p>
    <w:p w14:paraId="376BB7FC" w14:textId="77777777" w:rsidR="00FB1B8F" w:rsidRPr="004C573C" w:rsidRDefault="00FB1B8F" w:rsidP="00FB1B8F">
      <w:pPr>
        <w:spacing w:line="360" w:lineRule="auto"/>
        <w:jc w:val="both"/>
        <w:rPr>
          <w:rFonts w:eastAsia="Calibri"/>
          <w:color w:val="000000"/>
          <w:lang w:val="en-US"/>
        </w:rPr>
      </w:pPr>
      <w:r w:rsidRPr="004C573C">
        <w:rPr>
          <w:rFonts w:eastAsia="Calibri"/>
          <w:b/>
          <w:color w:val="000000"/>
          <w:lang w:val="en-US"/>
        </w:rPr>
        <w:t>IN WITNESS WHEREOF</w:t>
      </w:r>
      <w:r w:rsidRPr="004C573C">
        <w:rPr>
          <w:rFonts w:eastAsia="Calibri"/>
          <w:color w:val="000000"/>
          <w:lang w:val="en-US"/>
        </w:rPr>
        <w:t xml:space="preserve"> this Agreement is duly executed the day and date first hereinbefore written.</w:t>
      </w:r>
    </w:p>
    <w:p w14:paraId="3A7E1DC8" w14:textId="77777777" w:rsidR="00FB1B8F" w:rsidRPr="004C573C" w:rsidRDefault="00FB1B8F" w:rsidP="00FB1B8F">
      <w:pPr>
        <w:spacing w:line="360" w:lineRule="auto"/>
        <w:jc w:val="both"/>
        <w:rPr>
          <w:rFonts w:eastAsia="Calibri"/>
          <w:color w:val="000000"/>
          <w:lang w:val="en-US"/>
        </w:rPr>
      </w:pPr>
    </w:p>
    <w:p w14:paraId="13495654" w14:textId="77777777" w:rsidR="00F13FD7" w:rsidRPr="004C573C" w:rsidRDefault="00F13FD7" w:rsidP="00FB1B8F">
      <w:pPr>
        <w:spacing w:line="360" w:lineRule="auto"/>
        <w:jc w:val="both"/>
        <w:rPr>
          <w:rFonts w:eastAsia="Calibri"/>
          <w:color w:val="000000"/>
          <w:lang w:val="en-US"/>
        </w:rPr>
      </w:pPr>
    </w:p>
    <w:p w14:paraId="7F8191BA" w14:textId="77777777" w:rsidR="00F13FD7" w:rsidRPr="004C573C" w:rsidRDefault="00F13FD7" w:rsidP="00FB1B8F">
      <w:pPr>
        <w:spacing w:line="360" w:lineRule="auto"/>
        <w:jc w:val="both"/>
        <w:rPr>
          <w:rFonts w:eastAsia="Calibri"/>
          <w:color w:val="000000"/>
          <w:lang w:val="en-US"/>
        </w:rPr>
      </w:pPr>
    </w:p>
    <w:p w14:paraId="28C09C22" w14:textId="77777777" w:rsidR="00F13FD7" w:rsidRPr="004C573C" w:rsidRDefault="00F13FD7" w:rsidP="00FB1B8F">
      <w:pPr>
        <w:spacing w:line="360" w:lineRule="auto"/>
        <w:jc w:val="both"/>
        <w:rPr>
          <w:rFonts w:eastAsia="Calibri"/>
          <w:color w:val="000000"/>
          <w:lang w:val="en-US"/>
        </w:rPr>
      </w:pPr>
    </w:p>
    <w:p w14:paraId="00329F18" w14:textId="77777777" w:rsidR="00F13FD7" w:rsidRPr="004C573C" w:rsidRDefault="00F13FD7" w:rsidP="00FB1B8F">
      <w:pPr>
        <w:spacing w:line="360" w:lineRule="auto"/>
        <w:jc w:val="both"/>
        <w:rPr>
          <w:rFonts w:eastAsia="Calibri"/>
          <w:color w:val="000000"/>
          <w:lang w:val="en-US"/>
        </w:rPr>
      </w:pPr>
    </w:p>
    <w:p w14:paraId="310E0DEC" w14:textId="77777777" w:rsidR="00F13FD7" w:rsidRPr="004C573C" w:rsidRDefault="00F13FD7" w:rsidP="00FB1B8F">
      <w:pPr>
        <w:spacing w:line="360" w:lineRule="auto"/>
        <w:jc w:val="both"/>
        <w:rPr>
          <w:rFonts w:eastAsia="Calibri"/>
          <w:color w:val="000000"/>
          <w:lang w:val="en-US"/>
        </w:rPr>
      </w:pPr>
    </w:p>
    <w:p w14:paraId="0338E50A" w14:textId="77777777" w:rsidR="00F13FD7" w:rsidRPr="004C573C" w:rsidRDefault="00F13FD7" w:rsidP="00FB1B8F">
      <w:pPr>
        <w:spacing w:line="360" w:lineRule="auto"/>
        <w:jc w:val="both"/>
        <w:rPr>
          <w:rFonts w:eastAsia="Calibri"/>
          <w:color w:val="000000"/>
          <w:lang w:val="en-US"/>
        </w:rPr>
      </w:pPr>
    </w:p>
    <w:p w14:paraId="38B76B61" w14:textId="77777777" w:rsidR="00FB1B8F" w:rsidRPr="004C573C" w:rsidRDefault="00FB1B8F" w:rsidP="00FB1B8F">
      <w:pPr>
        <w:spacing w:line="360" w:lineRule="auto"/>
        <w:jc w:val="both"/>
        <w:rPr>
          <w:lang w:val="en-US"/>
        </w:rPr>
      </w:pPr>
      <w:r w:rsidRPr="004C573C">
        <w:rPr>
          <w:b/>
          <w:lang w:val="en-US"/>
        </w:rPr>
        <w:t xml:space="preserve">PRESENT </w:t>
      </w:r>
      <w:r w:rsidRPr="004C573C">
        <w:rPr>
          <w:lang w:val="en-US"/>
        </w:rPr>
        <w:t xml:space="preserve">when the </w:t>
      </w:r>
    </w:p>
    <w:p w14:paraId="6F9F2B4D" w14:textId="38F157B9" w:rsidR="00FB1B8F" w:rsidRPr="004C573C" w:rsidRDefault="00FB1B8F" w:rsidP="00FB1B8F">
      <w:pPr>
        <w:spacing w:line="360" w:lineRule="auto"/>
        <w:jc w:val="both"/>
        <w:rPr>
          <w:lang w:val="en-US"/>
        </w:rPr>
      </w:pPr>
      <w:r w:rsidRPr="004C573C">
        <w:rPr>
          <w:lang w:val="en-US"/>
        </w:rPr>
        <w:t xml:space="preserve">Common Seal of </w:t>
      </w:r>
      <w:r w:rsidR="006B2635">
        <w:rPr>
          <w:rFonts w:eastAsia="Calibri"/>
          <w:b/>
          <w:bCs/>
          <w:color w:val="000000"/>
          <w:lang w:val="en-US"/>
        </w:rPr>
        <w:t>Monaghan County Council</w:t>
      </w:r>
      <w:r w:rsidRPr="004C573C">
        <w:rPr>
          <w:rFonts w:eastAsia="Calibri"/>
          <w:b/>
          <w:bCs/>
          <w:color w:val="000000"/>
          <w:lang w:val="en-US"/>
        </w:rPr>
        <w:t xml:space="preserve"> (BENEFICIARY)</w:t>
      </w:r>
    </w:p>
    <w:p w14:paraId="484D0941" w14:textId="77777777" w:rsidR="00FB1B8F" w:rsidRPr="004C573C" w:rsidRDefault="00FB1B8F" w:rsidP="00FB1B8F">
      <w:pPr>
        <w:spacing w:line="360" w:lineRule="auto"/>
        <w:jc w:val="both"/>
        <w:rPr>
          <w:lang w:val="en-US"/>
        </w:rPr>
      </w:pPr>
      <w:r w:rsidRPr="004C573C">
        <w:rPr>
          <w:lang w:val="en-US"/>
        </w:rPr>
        <w:t xml:space="preserve">was affixed hereto and was </w:t>
      </w:r>
    </w:p>
    <w:p w14:paraId="4E68EC30" w14:textId="77777777" w:rsidR="00F13FD7" w:rsidRPr="004C573C" w:rsidRDefault="00FB1B8F" w:rsidP="00FB1B8F">
      <w:pPr>
        <w:spacing w:line="360" w:lineRule="auto"/>
        <w:jc w:val="both"/>
        <w:rPr>
          <w:lang w:val="en-US"/>
        </w:rPr>
      </w:pPr>
      <w:r w:rsidRPr="004C573C">
        <w:rPr>
          <w:lang w:val="en-US"/>
        </w:rPr>
        <w:t>authenticated by:</w:t>
      </w:r>
      <w:r w:rsidRPr="004C573C">
        <w:rPr>
          <w:lang w:val="en-US"/>
        </w:rPr>
        <w:tab/>
      </w:r>
      <w:r w:rsidRPr="004C573C">
        <w:rPr>
          <w:lang w:val="en-US"/>
        </w:rPr>
        <w:tab/>
      </w:r>
    </w:p>
    <w:p w14:paraId="2A39C4A8" w14:textId="77777777" w:rsidR="00F13FD7" w:rsidRPr="004C573C" w:rsidRDefault="00F13FD7" w:rsidP="00FB1B8F">
      <w:pPr>
        <w:spacing w:line="360" w:lineRule="auto"/>
        <w:jc w:val="both"/>
        <w:rPr>
          <w:lang w:val="en-US"/>
        </w:rPr>
      </w:pPr>
    </w:p>
    <w:p w14:paraId="053A24FF" w14:textId="77777777" w:rsidR="00FB1B8F" w:rsidRPr="004C573C" w:rsidRDefault="00F13FD7" w:rsidP="00FB1B8F">
      <w:pPr>
        <w:spacing w:line="360" w:lineRule="auto"/>
        <w:jc w:val="both"/>
        <w:rPr>
          <w:lang w:val="en-US"/>
        </w:rPr>
      </w:pPr>
      <w:r w:rsidRPr="004C573C">
        <w:rPr>
          <w:lang w:val="en-US"/>
        </w:rPr>
        <w:tab/>
      </w:r>
      <w:r w:rsidRPr="004C573C">
        <w:rPr>
          <w:lang w:val="en-US"/>
        </w:rPr>
        <w:tab/>
      </w:r>
      <w:r w:rsidRPr="004C573C">
        <w:rPr>
          <w:lang w:val="en-US"/>
        </w:rPr>
        <w:tab/>
      </w:r>
      <w:r w:rsidRPr="004C573C">
        <w:rPr>
          <w:lang w:val="en-US"/>
        </w:rPr>
        <w:tab/>
      </w:r>
      <w:r w:rsidR="00FB1B8F" w:rsidRPr="004C573C">
        <w:rPr>
          <w:lang w:val="en-US"/>
        </w:rPr>
        <w:tab/>
      </w:r>
      <w:r w:rsidR="00FB1B8F" w:rsidRPr="004C573C">
        <w:rPr>
          <w:lang w:val="en-US"/>
        </w:rPr>
        <w:tab/>
      </w:r>
      <w:r w:rsidR="00FB1B8F" w:rsidRPr="004C573C">
        <w:rPr>
          <w:lang w:val="en-US"/>
        </w:rPr>
        <w:tab/>
      </w:r>
      <w:r w:rsidR="00FB1B8F" w:rsidRPr="004C573C">
        <w:rPr>
          <w:lang w:val="en-US"/>
        </w:rPr>
        <w:tab/>
        <w:t>_________________________</w:t>
      </w:r>
    </w:p>
    <w:p w14:paraId="22A9F473" w14:textId="77777777" w:rsidR="00FB1B8F" w:rsidRPr="004C573C" w:rsidRDefault="00FB1B8F" w:rsidP="00FB1B8F">
      <w:pPr>
        <w:spacing w:line="360" w:lineRule="auto"/>
        <w:rPr>
          <w:b/>
          <w:lang w:val="en-US"/>
        </w:rPr>
      </w:pP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lang w:val="en-US"/>
        </w:rPr>
        <w:tab/>
      </w:r>
      <w:r w:rsidRPr="004C573C">
        <w:rPr>
          <w:b/>
          <w:lang w:val="en-US"/>
        </w:rPr>
        <w:t xml:space="preserve">The Chief Executive of </w:t>
      </w:r>
    </w:p>
    <w:p w14:paraId="6D13A0E3" w14:textId="7852ACC3" w:rsidR="00FB1B8F" w:rsidRPr="004C573C" w:rsidRDefault="006B2635" w:rsidP="00FB1B8F">
      <w:pPr>
        <w:spacing w:line="360" w:lineRule="auto"/>
        <w:ind w:left="5760"/>
        <w:rPr>
          <w:lang w:val="en-US"/>
        </w:rPr>
      </w:pPr>
      <w:r>
        <w:rPr>
          <w:b/>
          <w:lang w:val="en-US"/>
        </w:rPr>
        <w:t>Monaghan County Council</w:t>
      </w:r>
      <w:r w:rsidR="00FB1B8F" w:rsidRPr="004C573C">
        <w:rPr>
          <w:lang w:val="en-US"/>
        </w:rPr>
        <w:t xml:space="preserve"> and a person nominated under Section 11 (8) of the Local Government Act 2001 to authenticate the Common Seal of </w:t>
      </w:r>
      <w:r>
        <w:rPr>
          <w:lang w:val="en-US"/>
        </w:rPr>
        <w:t>Monaghan County Council</w:t>
      </w:r>
    </w:p>
    <w:p w14:paraId="25101EC0" w14:textId="77777777" w:rsidR="00FB1B8F" w:rsidRPr="004C573C" w:rsidRDefault="00FB1B8F" w:rsidP="00FB1B8F">
      <w:pPr>
        <w:spacing w:line="360" w:lineRule="auto"/>
        <w:jc w:val="both"/>
        <w:rPr>
          <w:rFonts w:eastAsia="Calibri"/>
          <w:color w:val="000000"/>
          <w:lang w:val="en-US"/>
        </w:rPr>
      </w:pPr>
    </w:p>
    <w:p w14:paraId="76787002" w14:textId="77777777" w:rsidR="00FB1B8F" w:rsidRPr="004C573C" w:rsidRDefault="00FB1B8F" w:rsidP="00FB1B8F">
      <w:pPr>
        <w:spacing w:line="360" w:lineRule="auto"/>
        <w:jc w:val="both"/>
        <w:rPr>
          <w:rFonts w:eastAsia="Calibri"/>
          <w:color w:val="000000"/>
          <w:lang w:val="en-US"/>
        </w:rPr>
      </w:pPr>
    </w:p>
    <w:p w14:paraId="056DE8C7" w14:textId="77777777" w:rsidR="00FB1B8F" w:rsidRPr="004C573C" w:rsidRDefault="00FB1B8F" w:rsidP="00FB1B8F">
      <w:pPr>
        <w:spacing w:line="360" w:lineRule="auto"/>
        <w:jc w:val="both"/>
        <w:rPr>
          <w:rFonts w:eastAsia="Calibri"/>
          <w:color w:val="000000"/>
          <w:lang w:val="en-US"/>
        </w:rPr>
      </w:pPr>
      <w:r w:rsidRPr="004C573C">
        <w:rPr>
          <w:rFonts w:eastAsia="Calibri"/>
          <w:color w:val="000000"/>
          <w:lang w:val="en-US"/>
        </w:rPr>
        <w:t>PRESENT when the Common Seal of</w:t>
      </w:r>
    </w:p>
    <w:p w14:paraId="6487CB12" w14:textId="77777777" w:rsidR="00FB1B8F" w:rsidRPr="004C573C" w:rsidRDefault="00FB1B8F" w:rsidP="00FB1B8F">
      <w:pPr>
        <w:spacing w:line="360" w:lineRule="auto"/>
        <w:jc w:val="both"/>
        <w:rPr>
          <w:rFonts w:eastAsia="Calibri"/>
          <w:color w:val="000000"/>
          <w:lang w:val="en-US"/>
        </w:rPr>
      </w:pPr>
      <w:r w:rsidRPr="004C573C">
        <w:rPr>
          <w:rFonts w:eastAsia="Calibri"/>
          <w:b/>
          <w:color w:val="000000"/>
          <w:lang w:val="en-US"/>
        </w:rPr>
        <w:t>the Sub-Contractor</w:t>
      </w:r>
      <w:r w:rsidRPr="004C573C">
        <w:rPr>
          <w:rFonts w:eastAsia="Calibri"/>
          <w:color w:val="000000"/>
          <w:lang w:val="en-US"/>
        </w:rPr>
        <w:t xml:space="preserve"> was affixed hereto:</w:t>
      </w:r>
    </w:p>
    <w:p w14:paraId="488654E5" w14:textId="77777777" w:rsidR="00FB1B8F" w:rsidRPr="004C573C" w:rsidRDefault="00FB1B8F" w:rsidP="00FB1B8F">
      <w:pPr>
        <w:spacing w:line="360" w:lineRule="auto"/>
        <w:ind w:left="-720" w:firstLine="720"/>
        <w:jc w:val="both"/>
        <w:rPr>
          <w:color w:val="000000"/>
          <w:w w:val="0"/>
          <w:lang w:val="en-GB" w:eastAsia="en-GB"/>
        </w:rPr>
      </w:pPr>
      <w:r w:rsidRPr="004C573C">
        <w:rPr>
          <w:b/>
          <w:color w:val="000000"/>
          <w:w w:val="0"/>
          <w:lang w:val="en-GB" w:eastAsia="en-GB"/>
        </w:rPr>
        <w:t>(print &amp; sign names)</w:t>
      </w:r>
    </w:p>
    <w:p w14:paraId="6473A97C" w14:textId="77777777" w:rsidR="00FB1B8F" w:rsidRPr="004C573C" w:rsidRDefault="00FB1B8F" w:rsidP="00FB1B8F">
      <w:pPr>
        <w:spacing w:line="360" w:lineRule="auto"/>
        <w:jc w:val="both"/>
        <w:rPr>
          <w:rFonts w:eastAsia="Calibri"/>
          <w:color w:val="000000"/>
          <w:lang w:val="en-US"/>
        </w:rPr>
      </w:pPr>
    </w:p>
    <w:p w14:paraId="4439E126" w14:textId="77777777" w:rsidR="00FB1B8F" w:rsidRPr="004C573C" w:rsidRDefault="00FB1B8F" w:rsidP="00FB1B8F">
      <w:pPr>
        <w:spacing w:line="360" w:lineRule="auto"/>
        <w:jc w:val="center"/>
        <w:rPr>
          <w:rFonts w:eastAsia="SimSun"/>
          <w:b/>
          <w:color w:val="000000"/>
          <w:lang w:val="en-US"/>
        </w:rPr>
      </w:pPr>
      <w:r w:rsidRPr="004C573C">
        <w:rPr>
          <w:rFonts w:eastAsia="SimSun"/>
          <w:b/>
          <w:bCs/>
          <w:color w:val="000000"/>
          <w:u w:val="single"/>
          <w:lang w:val="en-US" w:eastAsia="en-GB"/>
        </w:rPr>
        <w:br w:type="page"/>
      </w:r>
      <w:r w:rsidRPr="004C573C">
        <w:rPr>
          <w:rFonts w:eastAsia="SimSun"/>
          <w:b/>
          <w:color w:val="000000"/>
          <w:lang w:val="en-US"/>
        </w:rPr>
        <w:t>SCHEDULE FIVE</w:t>
      </w:r>
    </w:p>
    <w:p w14:paraId="7B7F463E"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Documents to be provided at Practical Completion</w:t>
      </w:r>
    </w:p>
    <w:p w14:paraId="5CB6B7C0" w14:textId="77777777" w:rsidR="00FB1B8F" w:rsidRPr="004C573C" w:rsidRDefault="00FB1B8F" w:rsidP="00FB1B8F">
      <w:pPr>
        <w:spacing w:line="360" w:lineRule="auto"/>
        <w:jc w:val="both"/>
        <w:rPr>
          <w:rFonts w:eastAsia="SimSun"/>
          <w:b/>
          <w:color w:val="000000"/>
          <w:lang w:val="en-US"/>
        </w:rPr>
      </w:pPr>
    </w:p>
    <w:p w14:paraId="68B42B12"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Certificate of Compliance with Planning Permission and Building Regulations on Completion</w:t>
      </w:r>
    </w:p>
    <w:p w14:paraId="62E54813" w14:textId="77777777" w:rsidR="00FB1B8F" w:rsidRPr="004C573C" w:rsidRDefault="00FB1B8F" w:rsidP="00FB1B8F">
      <w:pPr>
        <w:spacing w:line="360" w:lineRule="auto"/>
        <w:ind w:left="720"/>
        <w:jc w:val="both"/>
        <w:rPr>
          <w:rFonts w:eastAsia="SimSun"/>
          <w:color w:val="000000"/>
          <w:lang w:val="en-US"/>
        </w:rPr>
      </w:pPr>
    </w:p>
    <w:p w14:paraId="110AE862"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Disability Access Certificates for each Housing Unit</w:t>
      </w:r>
    </w:p>
    <w:p w14:paraId="6A81A528" w14:textId="77777777" w:rsidR="00FB1B8F" w:rsidRPr="004C573C" w:rsidRDefault="00FB1B8F" w:rsidP="00FB1B8F">
      <w:pPr>
        <w:spacing w:line="360" w:lineRule="auto"/>
        <w:jc w:val="both"/>
        <w:rPr>
          <w:rFonts w:eastAsia="SimSun"/>
          <w:color w:val="000000"/>
          <w:lang w:val="en-US"/>
        </w:rPr>
      </w:pPr>
    </w:p>
    <w:p w14:paraId="0AA9DA28"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BER certificates for each housing unit</w:t>
      </w:r>
    </w:p>
    <w:p w14:paraId="3122F637" w14:textId="77777777" w:rsidR="00FB1B8F" w:rsidRPr="004C573C" w:rsidRDefault="00FB1B8F" w:rsidP="00FB1B8F">
      <w:pPr>
        <w:spacing w:line="360" w:lineRule="auto"/>
        <w:jc w:val="both"/>
        <w:rPr>
          <w:rFonts w:eastAsia="SimSun"/>
          <w:color w:val="000000"/>
          <w:lang w:val="en-US"/>
        </w:rPr>
      </w:pPr>
    </w:p>
    <w:p w14:paraId="254C72F9" w14:textId="77777777" w:rsidR="00FB1B8F"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RECI certificate for each housing Unit</w:t>
      </w:r>
    </w:p>
    <w:p w14:paraId="798FA575" w14:textId="77777777" w:rsidR="00716B26" w:rsidRDefault="00716B26" w:rsidP="00716B26">
      <w:pPr>
        <w:pStyle w:val="ListParagraph"/>
        <w:rPr>
          <w:rFonts w:eastAsia="SimSun"/>
          <w:color w:val="000000"/>
        </w:rPr>
      </w:pPr>
    </w:p>
    <w:p w14:paraId="03C6B80E" w14:textId="5AD150DC" w:rsidR="00716B26" w:rsidRPr="00716B26" w:rsidRDefault="00716B26" w:rsidP="00FB1B8F">
      <w:pPr>
        <w:numPr>
          <w:ilvl w:val="0"/>
          <w:numId w:val="42"/>
        </w:numPr>
        <w:spacing w:line="360" w:lineRule="auto"/>
        <w:jc w:val="both"/>
        <w:rPr>
          <w:rFonts w:eastAsia="SimSun"/>
          <w:color w:val="000000"/>
          <w:highlight w:val="yellow"/>
          <w:lang w:val="en-US"/>
        </w:rPr>
      </w:pPr>
      <w:bookmarkStart w:id="45" w:name="_Hlk190082991"/>
      <w:proofErr w:type="spellStart"/>
      <w:r w:rsidRPr="00716B26">
        <w:rPr>
          <w:rFonts w:eastAsia="SimSun"/>
          <w:color w:val="000000"/>
          <w:highlight w:val="yellow"/>
          <w:lang w:val="en-US"/>
        </w:rPr>
        <w:t>HomeBond</w:t>
      </w:r>
      <w:proofErr w:type="spellEnd"/>
      <w:r w:rsidRPr="00716B26">
        <w:rPr>
          <w:rFonts w:eastAsia="SimSun"/>
          <w:color w:val="000000"/>
          <w:highlight w:val="yellow"/>
          <w:lang w:val="en-US"/>
        </w:rPr>
        <w:t xml:space="preserve"> Certificate of Insurance (Final Certificate) </w:t>
      </w:r>
    </w:p>
    <w:bookmarkEnd w:id="45"/>
    <w:p w14:paraId="00E38FE1" w14:textId="77777777" w:rsidR="00FB1B8F" w:rsidRPr="004C573C" w:rsidRDefault="00FB1B8F" w:rsidP="00FB1B8F">
      <w:pPr>
        <w:spacing w:line="360" w:lineRule="auto"/>
        <w:jc w:val="both"/>
        <w:rPr>
          <w:rFonts w:eastAsia="SimSun"/>
          <w:color w:val="000000"/>
          <w:lang w:val="en-US"/>
        </w:rPr>
      </w:pPr>
    </w:p>
    <w:p w14:paraId="351360EA"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 xml:space="preserve">Ancillary Certificates for design, supervision and sign </w:t>
      </w:r>
      <w:proofErr w:type="gramStart"/>
      <w:r w:rsidRPr="004C573C">
        <w:rPr>
          <w:rFonts w:eastAsia="SimSun"/>
          <w:color w:val="000000"/>
          <w:lang w:val="en-US"/>
        </w:rPr>
        <w:t>off of</w:t>
      </w:r>
      <w:proofErr w:type="gramEnd"/>
      <w:r w:rsidRPr="004C573C">
        <w:rPr>
          <w:rFonts w:eastAsia="SimSun"/>
          <w:color w:val="000000"/>
          <w:lang w:val="en-US"/>
        </w:rPr>
        <w:t xml:space="preserve"> the foundations and main structural design elements (including roof and high retaining walls) together with calculations and specifications and ground investigation report by Chartered Engineer</w:t>
      </w:r>
    </w:p>
    <w:p w14:paraId="4379B0FF" w14:textId="77777777" w:rsidR="00FB1B8F" w:rsidRPr="004C573C" w:rsidRDefault="00FB1B8F" w:rsidP="00FB1B8F">
      <w:pPr>
        <w:spacing w:line="360" w:lineRule="auto"/>
        <w:jc w:val="both"/>
        <w:rPr>
          <w:rFonts w:eastAsia="SimSun"/>
          <w:color w:val="000000"/>
          <w:lang w:val="en-US"/>
        </w:rPr>
      </w:pPr>
    </w:p>
    <w:p w14:paraId="2E8810A0"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Ancillary Certificates for design and supervision and sign off for the mechanical and electrical elements including all heating systems and ventilation units</w:t>
      </w:r>
    </w:p>
    <w:p w14:paraId="34F28E29" w14:textId="77777777" w:rsidR="00FB1B8F" w:rsidRPr="004C573C" w:rsidRDefault="00FB1B8F" w:rsidP="00FB1B8F">
      <w:pPr>
        <w:spacing w:line="360" w:lineRule="auto"/>
        <w:jc w:val="both"/>
        <w:rPr>
          <w:rFonts w:eastAsia="SimSun"/>
          <w:color w:val="000000"/>
          <w:lang w:val="en-US"/>
        </w:rPr>
      </w:pPr>
    </w:p>
    <w:p w14:paraId="58449209"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Ancillary Certificate from the electrician and plumbing and heating installer including RECI certificate for each Housing Unit</w:t>
      </w:r>
    </w:p>
    <w:p w14:paraId="59A346A0" w14:textId="77777777" w:rsidR="00FB1B8F" w:rsidRPr="004C573C" w:rsidRDefault="00FB1B8F" w:rsidP="00FB1B8F">
      <w:pPr>
        <w:spacing w:line="360" w:lineRule="auto"/>
        <w:jc w:val="both"/>
        <w:rPr>
          <w:rFonts w:eastAsia="SimSun"/>
          <w:color w:val="000000"/>
          <w:lang w:val="en-US"/>
        </w:rPr>
      </w:pPr>
    </w:p>
    <w:p w14:paraId="67D93C6B"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 xml:space="preserve">Detailed inspection plans of all elements of construction including inspection dates, detailed photographs, issues identified and resolved including photographic records and inspection plans of any ancillary certifiers </w:t>
      </w:r>
    </w:p>
    <w:p w14:paraId="13EFBBFA" w14:textId="77777777" w:rsidR="00FB1B8F" w:rsidRPr="004C573C" w:rsidRDefault="00FB1B8F" w:rsidP="00FB1B8F">
      <w:pPr>
        <w:spacing w:line="360" w:lineRule="auto"/>
        <w:jc w:val="both"/>
        <w:rPr>
          <w:rFonts w:eastAsia="SimSun"/>
          <w:color w:val="000000"/>
          <w:lang w:val="en-US"/>
        </w:rPr>
      </w:pPr>
    </w:p>
    <w:p w14:paraId="6F0B16E5"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Ancillary Certificate for design, supervision and sign off for Fire and DAC (Disability Access Certificates) Compliance,</w:t>
      </w:r>
    </w:p>
    <w:p w14:paraId="177A4E6C" w14:textId="77777777" w:rsidR="00FB1B8F" w:rsidRPr="004C573C" w:rsidRDefault="00FB1B8F" w:rsidP="00FB1B8F">
      <w:pPr>
        <w:spacing w:line="360" w:lineRule="auto"/>
        <w:jc w:val="both"/>
        <w:rPr>
          <w:rFonts w:eastAsia="SimSun"/>
          <w:color w:val="000000"/>
          <w:lang w:val="en-US"/>
        </w:rPr>
      </w:pPr>
    </w:p>
    <w:p w14:paraId="4A1F4932"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Certification details under the Construction Product Regulations 2013 for insulation, roof trusses, radon membrane details, stoves, concrete products, underfloor fill, external doors, and windows,</w:t>
      </w:r>
    </w:p>
    <w:p w14:paraId="2D47D357" w14:textId="77777777" w:rsidR="00FB1B8F" w:rsidRPr="004C573C" w:rsidRDefault="00FB1B8F" w:rsidP="00FB1B8F">
      <w:pPr>
        <w:spacing w:line="360" w:lineRule="auto"/>
        <w:jc w:val="both"/>
        <w:rPr>
          <w:rFonts w:eastAsia="SimSun"/>
          <w:color w:val="000000"/>
          <w:lang w:val="en-US"/>
        </w:rPr>
      </w:pPr>
    </w:p>
    <w:p w14:paraId="378371B8"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Certified as constructed Building Energy Details,</w:t>
      </w:r>
    </w:p>
    <w:p w14:paraId="48AE73C3" w14:textId="77777777" w:rsidR="00FB1B8F" w:rsidRPr="004C573C" w:rsidRDefault="00FB1B8F" w:rsidP="00FB1B8F">
      <w:pPr>
        <w:spacing w:line="360" w:lineRule="auto"/>
        <w:jc w:val="both"/>
        <w:rPr>
          <w:rFonts w:eastAsia="SimSun"/>
          <w:color w:val="000000"/>
          <w:lang w:val="en-US"/>
        </w:rPr>
      </w:pPr>
    </w:p>
    <w:p w14:paraId="679BEA76"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Certified as constructed Sound Insulation Test Results,</w:t>
      </w:r>
    </w:p>
    <w:p w14:paraId="637E9CE9" w14:textId="77777777" w:rsidR="00FB1B8F" w:rsidRPr="004C573C" w:rsidRDefault="00FB1B8F" w:rsidP="00FB1B8F">
      <w:pPr>
        <w:spacing w:line="360" w:lineRule="auto"/>
        <w:jc w:val="both"/>
        <w:rPr>
          <w:rFonts w:eastAsia="SimSun"/>
          <w:color w:val="000000"/>
          <w:lang w:val="en-US"/>
        </w:rPr>
      </w:pPr>
    </w:p>
    <w:p w14:paraId="0B569401" w14:textId="77777777" w:rsidR="00FB1B8F"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 xml:space="preserve">Two sets of as constructed drawings and schedules for the site including services and M&amp;E layouts </w:t>
      </w:r>
      <w:proofErr w:type="spellStart"/>
      <w:r w:rsidRPr="004C573C">
        <w:rPr>
          <w:rFonts w:eastAsia="SimSun"/>
          <w:color w:val="000000"/>
          <w:lang w:val="en-US"/>
        </w:rPr>
        <w:t>etc</w:t>
      </w:r>
      <w:proofErr w:type="spellEnd"/>
      <w:r w:rsidRPr="004C573C">
        <w:rPr>
          <w:rFonts w:eastAsia="SimSun"/>
          <w:color w:val="000000"/>
          <w:lang w:val="en-US"/>
        </w:rPr>
        <w:t xml:space="preserve"> for the individual units and all O&amp;M manuals, the as-constructed drawings to be furnished in AutoCAD DWG Version 10 certified by a registered professional under the Building Control Regulations. </w:t>
      </w:r>
    </w:p>
    <w:p w14:paraId="3D9CA3C9" w14:textId="77777777" w:rsidR="00716B26" w:rsidRDefault="00716B26" w:rsidP="00716B26">
      <w:pPr>
        <w:pStyle w:val="ListParagraph"/>
        <w:rPr>
          <w:rFonts w:eastAsia="SimSun"/>
          <w:color w:val="000000"/>
        </w:rPr>
      </w:pPr>
    </w:p>
    <w:p w14:paraId="522ADA3F" w14:textId="790FE8C5" w:rsidR="00716B26" w:rsidRPr="0041282E" w:rsidRDefault="00716B26" w:rsidP="00FB1B8F">
      <w:pPr>
        <w:numPr>
          <w:ilvl w:val="0"/>
          <w:numId w:val="42"/>
        </w:numPr>
        <w:spacing w:line="360" w:lineRule="auto"/>
        <w:jc w:val="both"/>
        <w:rPr>
          <w:rFonts w:eastAsia="SimSun"/>
          <w:color w:val="000000"/>
          <w:highlight w:val="yellow"/>
          <w:lang w:val="en-US"/>
        </w:rPr>
      </w:pPr>
      <w:r w:rsidRPr="0041282E">
        <w:rPr>
          <w:rFonts w:eastAsia="SimSun"/>
          <w:color w:val="000000"/>
          <w:highlight w:val="yellow"/>
          <w:lang w:val="en-US"/>
        </w:rPr>
        <w:t>Tailte Eireann approved Scheme Map of all units</w:t>
      </w:r>
    </w:p>
    <w:p w14:paraId="1378996C" w14:textId="77777777" w:rsidR="00FB1B8F" w:rsidRPr="004C573C" w:rsidRDefault="00FB1B8F" w:rsidP="00FB1B8F">
      <w:pPr>
        <w:spacing w:line="360" w:lineRule="auto"/>
        <w:jc w:val="both"/>
        <w:rPr>
          <w:rFonts w:eastAsia="SimSun"/>
          <w:color w:val="000000"/>
          <w:lang w:val="en-US"/>
        </w:rPr>
      </w:pPr>
    </w:p>
    <w:p w14:paraId="14A27A69"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In the case of multi- unit apartment or duplex type developments a report from a reputable Fire Safety Consultant and certifying that all Fire Safety Requirements and Standards have been complied with.</w:t>
      </w:r>
    </w:p>
    <w:p w14:paraId="383ECE22" w14:textId="77777777" w:rsidR="00FB1B8F" w:rsidRPr="004C573C" w:rsidRDefault="00FB1B8F" w:rsidP="00FB1B8F">
      <w:pPr>
        <w:spacing w:line="360" w:lineRule="auto"/>
        <w:jc w:val="both"/>
        <w:rPr>
          <w:rFonts w:eastAsia="SimSun"/>
          <w:color w:val="000000"/>
          <w:lang w:val="en-US"/>
        </w:rPr>
      </w:pPr>
    </w:p>
    <w:p w14:paraId="5C76CCD6" w14:textId="018420A2"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 xml:space="preserve">In similar units, especially multi storey apartment units a report from an SEAI approved independent consultant that a BER rate of </w:t>
      </w:r>
      <w:r w:rsidR="00692E9B">
        <w:rPr>
          <w:rFonts w:eastAsia="SimSun"/>
          <w:color w:val="000000"/>
          <w:lang w:val="en-US"/>
        </w:rPr>
        <w:t xml:space="preserve">at least </w:t>
      </w:r>
      <w:r w:rsidRPr="004C573C">
        <w:rPr>
          <w:rFonts w:eastAsia="SimSun"/>
          <w:color w:val="000000"/>
          <w:lang w:val="en-US"/>
        </w:rPr>
        <w:t xml:space="preserve">A3 has been achieved in the as constructed / operational phase of the building. In the case where units will not be heated by gas or have open fire facilities the developer and design professional / specialist contractor must provide a warranty to the Council that the M &amp; E system will provide adequate levels of comfort and will not be a cause of fuel poverty for the residents. </w:t>
      </w:r>
    </w:p>
    <w:p w14:paraId="549D0974" w14:textId="77777777" w:rsidR="00FB1B8F" w:rsidRPr="004C573C" w:rsidRDefault="00FB1B8F" w:rsidP="00FB1B8F">
      <w:pPr>
        <w:spacing w:line="360" w:lineRule="auto"/>
        <w:jc w:val="both"/>
        <w:rPr>
          <w:rFonts w:eastAsia="SimSun"/>
          <w:color w:val="000000"/>
          <w:lang w:val="en-US"/>
        </w:rPr>
      </w:pPr>
    </w:p>
    <w:p w14:paraId="27808D92"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 xml:space="preserve">Ancillary cert for design, supervision and sign </w:t>
      </w:r>
      <w:proofErr w:type="gramStart"/>
      <w:r w:rsidRPr="004C573C">
        <w:rPr>
          <w:rFonts w:eastAsia="SimSun"/>
          <w:color w:val="000000"/>
          <w:lang w:val="en-US"/>
        </w:rPr>
        <w:t>off of</w:t>
      </w:r>
      <w:proofErr w:type="gramEnd"/>
      <w:r w:rsidRPr="004C573C">
        <w:rPr>
          <w:rFonts w:eastAsia="SimSun"/>
          <w:color w:val="000000"/>
          <w:lang w:val="en-US"/>
        </w:rPr>
        <w:t xml:space="preserve"> the foundations and structural design elements including calculations/specifications and ground investigation report (sign off by structural engineer independent of Assigned Certifier).</w:t>
      </w:r>
    </w:p>
    <w:p w14:paraId="09C3D922" w14:textId="77777777" w:rsidR="00FB1B8F" w:rsidRPr="004C573C" w:rsidRDefault="00FB1B8F" w:rsidP="00FB1B8F">
      <w:pPr>
        <w:spacing w:line="360" w:lineRule="auto"/>
        <w:jc w:val="both"/>
        <w:rPr>
          <w:rFonts w:eastAsia="SimSun"/>
          <w:color w:val="000000"/>
          <w:lang w:val="en-US"/>
        </w:rPr>
      </w:pPr>
    </w:p>
    <w:p w14:paraId="396D9E95" w14:textId="77777777" w:rsidR="00FB1B8F" w:rsidRPr="004C573C" w:rsidRDefault="00FB1B8F" w:rsidP="00FB1B8F">
      <w:pPr>
        <w:numPr>
          <w:ilvl w:val="0"/>
          <w:numId w:val="42"/>
        </w:numPr>
        <w:spacing w:line="360" w:lineRule="auto"/>
        <w:jc w:val="both"/>
        <w:rPr>
          <w:rFonts w:eastAsia="SimSun"/>
          <w:color w:val="000000"/>
          <w:lang w:val="en-US"/>
        </w:rPr>
      </w:pPr>
      <w:r w:rsidRPr="004C573C">
        <w:rPr>
          <w:rFonts w:eastAsia="SimSun"/>
          <w:color w:val="000000"/>
          <w:lang w:val="en-US"/>
        </w:rPr>
        <w:t>Ancillary certs for design, supervision and sign off for the M&amp;E including all heat pumps, ventilation MVHR units etc. (Require an Ancillary Certificate from the Electrician and Plumber / heating installer) in addition to:</w:t>
      </w:r>
    </w:p>
    <w:p w14:paraId="3D697A91" w14:textId="77777777" w:rsidR="00FB1B8F" w:rsidRPr="004C573C"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Ancillary cert for design, supervision and sign off for Fire and DAC Compliance.</w:t>
      </w:r>
    </w:p>
    <w:p w14:paraId="128FEE9C" w14:textId="77777777" w:rsidR="00FB1B8F" w:rsidRPr="004C573C"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Certification details under the Construction Product Regulations 2013 for insulation, roof trusses, radon membrane details, stoves, concrete products, underfloor fill, external doors, and windows. Fit out items etc.</w:t>
      </w:r>
    </w:p>
    <w:p w14:paraId="36C199A9" w14:textId="77777777" w:rsidR="00FB1B8F" w:rsidRPr="004C573C"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Building Energy Rating Details</w:t>
      </w:r>
    </w:p>
    <w:p w14:paraId="3C30AAB5" w14:textId="77777777" w:rsidR="00FB1B8F" w:rsidRPr="004C573C"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Air tightness Test Results</w:t>
      </w:r>
    </w:p>
    <w:p w14:paraId="3211B214" w14:textId="77777777" w:rsidR="00FB1B8F" w:rsidRPr="004C573C"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Sound Insulation Test Results</w:t>
      </w:r>
    </w:p>
    <w:p w14:paraId="6BE97850" w14:textId="77777777" w:rsidR="00FB1B8F" w:rsidRDefault="00FB1B8F" w:rsidP="00FB1B8F">
      <w:pPr>
        <w:numPr>
          <w:ilvl w:val="1"/>
          <w:numId w:val="43"/>
        </w:numPr>
        <w:spacing w:line="360" w:lineRule="auto"/>
        <w:jc w:val="both"/>
        <w:rPr>
          <w:rFonts w:eastAsia="SimSun"/>
          <w:color w:val="000000"/>
          <w:lang w:val="en-US"/>
        </w:rPr>
      </w:pPr>
      <w:r w:rsidRPr="004C573C">
        <w:rPr>
          <w:rFonts w:eastAsia="SimSun"/>
          <w:color w:val="000000"/>
          <w:lang w:val="en-US"/>
        </w:rPr>
        <w:t>As constructed drawings and schedules for the site including services and M&amp;E layouts etc. for the individual units and all O&amp;M Manuals etc.</w:t>
      </w:r>
    </w:p>
    <w:p w14:paraId="5D1D6254" w14:textId="77777777" w:rsidR="00C17C3C" w:rsidRPr="00C17C3C" w:rsidRDefault="00692E9B" w:rsidP="00C17C3C">
      <w:pPr>
        <w:numPr>
          <w:ilvl w:val="1"/>
          <w:numId w:val="43"/>
        </w:numPr>
        <w:spacing w:line="360" w:lineRule="auto"/>
        <w:jc w:val="both"/>
        <w:rPr>
          <w:rFonts w:eastAsia="SimSun"/>
          <w:i/>
          <w:iCs/>
          <w:color w:val="000000"/>
          <w:lang w:val="en-US"/>
        </w:rPr>
      </w:pPr>
      <w:r>
        <w:rPr>
          <w:rFonts w:eastAsia="SimSun"/>
          <w:color w:val="000000"/>
          <w:lang w:val="en-US"/>
        </w:rPr>
        <w:t>Videos of the operation of any mechanical/electrical equipment</w:t>
      </w:r>
    </w:p>
    <w:p w14:paraId="68FE4534" w14:textId="1355DD9B" w:rsidR="00692E9B" w:rsidRPr="00C17C3C" w:rsidRDefault="00C17C3C" w:rsidP="00C17C3C">
      <w:pPr>
        <w:numPr>
          <w:ilvl w:val="1"/>
          <w:numId w:val="43"/>
        </w:numPr>
        <w:spacing w:line="360" w:lineRule="auto"/>
        <w:jc w:val="both"/>
        <w:rPr>
          <w:rFonts w:eastAsia="SimSun"/>
          <w:color w:val="000000"/>
          <w:lang w:val="en-US"/>
        </w:rPr>
      </w:pPr>
      <w:r w:rsidRPr="00C17C3C">
        <w:rPr>
          <w:rFonts w:eastAsia="SimSun"/>
          <w:color w:val="000000"/>
          <w:lang w:val="en-US"/>
        </w:rPr>
        <w:t xml:space="preserve">Taking In Charge – Written confirmation from all relevant </w:t>
      </w:r>
      <w:r w:rsidR="006B2635">
        <w:rPr>
          <w:rFonts w:eastAsia="SimSun"/>
          <w:color w:val="000000"/>
          <w:lang w:val="en-US"/>
        </w:rPr>
        <w:t>Monaghan County Council</w:t>
      </w:r>
      <w:r w:rsidRPr="00C17C3C">
        <w:rPr>
          <w:rFonts w:eastAsia="SimSun"/>
          <w:color w:val="000000"/>
          <w:lang w:val="en-US"/>
        </w:rPr>
        <w:t xml:space="preserve"> (CCC) and other relevant stakeholders, e.g. </w:t>
      </w:r>
      <w:hyperlink r:id="rId12" w:tgtFrame="_blank" w:history="1">
        <w:r w:rsidRPr="00C17C3C">
          <w:rPr>
            <w:rStyle w:val="Hyperlink"/>
            <w:rFonts w:eastAsia="SimSun"/>
            <w:lang w:val="en-US"/>
          </w:rPr>
          <w:t>Uisce Éireann, confirming the requirements for taking in charge of the elements of infrastructure relevant to the stakeholder have been satisfied.</w:t>
        </w:r>
      </w:hyperlink>
    </w:p>
    <w:p w14:paraId="76B9871A" w14:textId="77777777" w:rsidR="00FB1B8F" w:rsidRPr="00C17C3C" w:rsidRDefault="00FB1B8F" w:rsidP="00FB1B8F">
      <w:pPr>
        <w:spacing w:line="360" w:lineRule="auto"/>
        <w:jc w:val="both"/>
        <w:rPr>
          <w:rFonts w:eastAsia="SimSun"/>
          <w:color w:val="000000"/>
          <w:lang w:val="en-US"/>
        </w:rPr>
      </w:pPr>
    </w:p>
    <w:p w14:paraId="4680DBF8" w14:textId="77777777" w:rsidR="00FB1B8F" w:rsidRPr="004C573C" w:rsidRDefault="00FB1B8F" w:rsidP="00FB1B8F">
      <w:pPr>
        <w:spacing w:line="360" w:lineRule="auto"/>
        <w:jc w:val="center"/>
        <w:rPr>
          <w:rFonts w:eastAsia="SimSun"/>
          <w:b/>
          <w:color w:val="000000"/>
          <w:lang w:val="en-US"/>
        </w:rPr>
      </w:pPr>
      <w:r w:rsidRPr="004C573C">
        <w:rPr>
          <w:rFonts w:eastAsia="SimSun"/>
          <w:color w:val="000000"/>
          <w:lang w:val="en-US"/>
        </w:rPr>
        <w:br w:type="page"/>
      </w:r>
      <w:r w:rsidRPr="004C573C">
        <w:rPr>
          <w:rFonts w:eastAsia="SimSun"/>
          <w:b/>
          <w:color w:val="000000"/>
          <w:lang w:val="en-US"/>
        </w:rPr>
        <w:t>SCHEDULE SIX</w:t>
      </w:r>
    </w:p>
    <w:p w14:paraId="588385BF"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Development Price</w:t>
      </w:r>
    </w:p>
    <w:p w14:paraId="48AEC342" w14:textId="77777777" w:rsidR="00FB1B8F" w:rsidRPr="004C573C" w:rsidRDefault="00FB1B8F" w:rsidP="00FB1B8F">
      <w:pPr>
        <w:spacing w:line="360" w:lineRule="auto"/>
        <w:jc w:val="both"/>
        <w:rPr>
          <w:rFonts w:eastAsia="SimSun"/>
          <w:color w:val="000000"/>
          <w:lang w:val="en-US"/>
        </w:rPr>
      </w:pPr>
    </w:p>
    <w:p w14:paraId="738590C4"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The Development Price shall be as follows:</w:t>
      </w:r>
    </w:p>
    <w:p w14:paraId="660FAE94" w14:textId="77777777" w:rsidR="00FB1B8F" w:rsidRPr="004C573C" w:rsidRDefault="00FB1B8F" w:rsidP="00FB1B8F">
      <w:pPr>
        <w:spacing w:line="360" w:lineRule="auto"/>
        <w:jc w:val="both"/>
        <w:rPr>
          <w:rFonts w:eastAsia="SimSun"/>
          <w:color w:val="000000"/>
          <w:lang w:val="en-US"/>
        </w:rPr>
      </w:pPr>
    </w:p>
    <w:p w14:paraId="02A95BE1" w14:textId="77777777" w:rsidR="00FB1B8F" w:rsidRPr="004C573C" w:rsidRDefault="00FB1B8F" w:rsidP="00FB1B8F">
      <w:pPr>
        <w:spacing w:line="360" w:lineRule="auto"/>
        <w:jc w:val="both"/>
        <w:rPr>
          <w:rFonts w:eastAsia="SimSun"/>
          <w:color w:val="000000"/>
          <w:lang w:val="en-US"/>
        </w:rPr>
      </w:pPr>
      <w:r w:rsidRPr="004C573C">
        <w:rPr>
          <w:lang w:val="en-US"/>
        </w:rPr>
        <w:t xml:space="preserve">€      </w:t>
      </w:r>
      <w:r w:rsidRPr="004C573C">
        <w:rPr>
          <w:rFonts w:eastAsia="SimSun"/>
          <w:color w:val="000000"/>
          <w:lang w:val="en-US"/>
        </w:rPr>
        <w:t>inclusive of VAT as per Tender</w:t>
      </w:r>
    </w:p>
    <w:p w14:paraId="363680BC" w14:textId="77777777" w:rsidR="00FB1B8F" w:rsidRPr="004C573C" w:rsidRDefault="00FB1B8F" w:rsidP="00FB1B8F">
      <w:pPr>
        <w:spacing w:line="360" w:lineRule="auto"/>
        <w:jc w:val="both"/>
        <w:rPr>
          <w:rFonts w:eastAsia="SimSun"/>
          <w:color w:val="000000"/>
          <w:lang w:val="en-US"/>
        </w:rPr>
      </w:pPr>
    </w:p>
    <w:p w14:paraId="63F5766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xml:space="preserve">The Development Price shall be paid in instalments </w:t>
      </w:r>
      <w:r w:rsidR="001C78C3" w:rsidRPr="004C573C">
        <w:rPr>
          <w:rFonts w:eastAsia="SimSun"/>
          <w:color w:val="000000"/>
          <w:lang w:val="en-US"/>
        </w:rPr>
        <w:t>upon the Developer achieving the agreed milestones set out in the agreed milestone schedule</w:t>
      </w:r>
      <w:r w:rsidRPr="004C573C">
        <w:rPr>
          <w:rFonts w:eastAsia="SimSun"/>
          <w:color w:val="000000"/>
          <w:lang w:val="en-US"/>
        </w:rPr>
        <w:t xml:space="preserve"> </w:t>
      </w:r>
      <w:r w:rsidR="001C78C3" w:rsidRPr="004C573C">
        <w:rPr>
          <w:rFonts w:eastAsia="SimSun"/>
          <w:color w:val="000000"/>
          <w:lang w:val="en-US"/>
        </w:rPr>
        <w:t xml:space="preserve">attached and </w:t>
      </w:r>
      <w:r w:rsidRPr="004C573C">
        <w:rPr>
          <w:rFonts w:eastAsia="SimSun"/>
          <w:color w:val="000000"/>
          <w:lang w:val="en-US"/>
        </w:rPr>
        <w:t>based on certificates.</w:t>
      </w:r>
    </w:p>
    <w:p w14:paraId="5ACC308C" w14:textId="77777777" w:rsidR="00FB1B8F" w:rsidRPr="004C573C" w:rsidRDefault="00FB1B8F" w:rsidP="00FB1B8F">
      <w:pPr>
        <w:spacing w:line="360" w:lineRule="auto"/>
        <w:jc w:val="both"/>
        <w:rPr>
          <w:rFonts w:eastAsia="SimSun"/>
          <w:color w:val="000000"/>
          <w:lang w:val="en-US"/>
        </w:rPr>
      </w:pPr>
    </w:p>
    <w:p w14:paraId="666F509C"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xml:space="preserve">From each payment, the Council </w:t>
      </w:r>
      <w:r w:rsidRPr="004C573C">
        <w:rPr>
          <w:rFonts w:eastAsia="SimSun"/>
          <w:color w:val="000000"/>
          <w:shd w:val="clear" w:color="auto" w:fill="FFFFFF"/>
          <w:lang w:val="en-US"/>
        </w:rPr>
        <w:t xml:space="preserve">shall deduct </w:t>
      </w:r>
      <w:r w:rsidRPr="004C573C">
        <w:rPr>
          <w:rFonts w:eastAsia="SimSun"/>
          <w:i/>
          <w:color w:val="000000"/>
          <w:shd w:val="clear" w:color="auto" w:fill="FFFFFF"/>
          <w:lang w:val="en-US"/>
        </w:rPr>
        <w:t xml:space="preserve">an </w:t>
      </w:r>
      <w:proofErr w:type="gramStart"/>
      <w:r w:rsidRPr="004C573C">
        <w:rPr>
          <w:rFonts w:eastAsia="SimSun"/>
          <w:i/>
          <w:color w:val="000000"/>
          <w:shd w:val="clear" w:color="auto" w:fill="FFFFFF"/>
          <w:lang w:val="en-US"/>
        </w:rPr>
        <w:t>amount</w:t>
      </w:r>
      <w:proofErr w:type="gramEnd"/>
      <w:r w:rsidRPr="004C573C">
        <w:rPr>
          <w:rFonts w:eastAsia="SimSun"/>
          <w:i/>
          <w:color w:val="000000"/>
          <w:shd w:val="clear" w:color="auto" w:fill="FFFFFF"/>
          <w:lang w:val="en-US"/>
        </w:rPr>
        <w:t xml:space="preserve"> of monies</w:t>
      </w:r>
      <w:r w:rsidRPr="004C573C">
        <w:rPr>
          <w:rFonts w:eastAsia="SimSun"/>
          <w:color w:val="000000"/>
          <w:shd w:val="clear" w:color="auto" w:fill="FFFFFF"/>
          <w:lang w:val="en-US"/>
        </w:rPr>
        <w:t xml:space="preserve"> </w:t>
      </w:r>
      <w:r w:rsidRPr="004C573C">
        <w:rPr>
          <w:rFonts w:eastAsia="SimSun"/>
          <w:i/>
          <w:color w:val="000000"/>
          <w:shd w:val="clear" w:color="auto" w:fill="FFFFFF"/>
          <w:lang w:val="en-US"/>
        </w:rPr>
        <w:t>based on the table below</w:t>
      </w:r>
      <w:r w:rsidRPr="004C573C" w:rsidDel="00516479">
        <w:rPr>
          <w:rFonts w:eastAsia="SimSun"/>
          <w:color w:val="000000"/>
          <w:shd w:val="clear" w:color="auto" w:fill="FFFFFF"/>
          <w:lang w:val="en-US"/>
        </w:rPr>
        <w:t xml:space="preserve"> </w:t>
      </w:r>
      <w:r w:rsidRPr="004C573C">
        <w:rPr>
          <w:rFonts w:eastAsia="SimSun"/>
          <w:color w:val="000000"/>
          <w:shd w:val="clear" w:color="auto" w:fill="FFFFFF"/>
          <w:lang w:val="en-US"/>
        </w:rPr>
        <w:t>which monies shall be held as</w:t>
      </w:r>
      <w:r w:rsidRPr="004C573C">
        <w:rPr>
          <w:rFonts w:eastAsia="SimSun"/>
          <w:color w:val="000000"/>
          <w:lang w:val="en-US"/>
        </w:rPr>
        <w:t xml:space="preserve"> retention and shall be released as follows:</w:t>
      </w:r>
    </w:p>
    <w:p w14:paraId="57746423" w14:textId="77777777" w:rsidR="00FB1B8F" w:rsidRPr="004C573C" w:rsidRDefault="00FB1B8F" w:rsidP="00FB1B8F">
      <w:pPr>
        <w:spacing w:line="360" w:lineRule="auto"/>
        <w:jc w:val="both"/>
        <w:rPr>
          <w:rFonts w:eastAsia="SimSun"/>
          <w:color w:val="000000"/>
          <w:lang w:val="en-US"/>
        </w:rPr>
      </w:pPr>
    </w:p>
    <w:p w14:paraId="27326909" w14:textId="77777777" w:rsidR="00FB1B8F" w:rsidRPr="004C573C" w:rsidRDefault="00FB1B8F" w:rsidP="00FB1B8F">
      <w:pPr>
        <w:numPr>
          <w:ilvl w:val="2"/>
          <w:numId w:val="37"/>
        </w:numPr>
        <w:spacing w:line="360" w:lineRule="auto"/>
        <w:jc w:val="both"/>
        <w:rPr>
          <w:rFonts w:eastAsia="SimSun"/>
          <w:color w:val="000000"/>
          <w:lang w:val="en-US"/>
        </w:rPr>
      </w:pPr>
      <w:r w:rsidRPr="004C573C">
        <w:rPr>
          <w:rFonts w:eastAsia="SimSun"/>
          <w:color w:val="000000"/>
          <w:lang w:val="en-US"/>
        </w:rPr>
        <w:t>At the Practical Completion Date half</w:t>
      </w:r>
      <w:r w:rsidRPr="004C573C" w:rsidDel="00516479">
        <w:rPr>
          <w:rFonts w:eastAsia="SimSun"/>
          <w:color w:val="000000"/>
          <w:lang w:val="en-US"/>
        </w:rPr>
        <w:t xml:space="preserve"> </w:t>
      </w:r>
      <w:r w:rsidRPr="004C573C">
        <w:rPr>
          <w:rFonts w:eastAsia="SimSun"/>
          <w:color w:val="000000"/>
          <w:lang w:val="en-US"/>
        </w:rPr>
        <w:t>of the said retention shall be released as certified by the Council’s Representative.</w:t>
      </w:r>
    </w:p>
    <w:p w14:paraId="53F43B56" w14:textId="77777777" w:rsidR="00FB1B8F" w:rsidRPr="004C573C" w:rsidRDefault="00FB1B8F" w:rsidP="00FB1B8F">
      <w:pPr>
        <w:numPr>
          <w:ilvl w:val="2"/>
          <w:numId w:val="37"/>
        </w:numPr>
        <w:spacing w:line="360" w:lineRule="auto"/>
        <w:jc w:val="both"/>
        <w:rPr>
          <w:rFonts w:eastAsia="SimSun"/>
          <w:color w:val="000000"/>
          <w:lang w:val="en-US"/>
        </w:rPr>
      </w:pPr>
      <w:r w:rsidRPr="004C573C">
        <w:rPr>
          <w:rFonts w:eastAsia="SimSun"/>
          <w:color w:val="000000"/>
          <w:lang w:val="en-US"/>
        </w:rPr>
        <w:t>At end of the Defects Liability Period the balance of the said retention shall be released as certified by the Council’s Representative.</w:t>
      </w:r>
    </w:p>
    <w:p w14:paraId="5B952D81" w14:textId="77777777" w:rsidR="00FB1B8F" w:rsidRPr="004C573C" w:rsidRDefault="00FB1B8F" w:rsidP="00FB1B8F">
      <w:pPr>
        <w:spacing w:line="360" w:lineRule="auto"/>
        <w:jc w:val="both"/>
        <w:rPr>
          <w:rFonts w:eastAsia="SimSun"/>
          <w:color w:val="000000"/>
          <w:lang w:val="en-US"/>
        </w:rPr>
      </w:pPr>
    </w:p>
    <w:p w14:paraId="04FF90D9" w14:textId="77777777" w:rsidR="00FB1B8F" w:rsidRPr="004C573C" w:rsidRDefault="00FB1B8F" w:rsidP="00FB1B8F">
      <w:pPr>
        <w:spacing w:line="400" w:lineRule="atLeast"/>
        <w:jc w:val="both"/>
        <w:rPr>
          <w:rFonts w:eastAsia="SimSun"/>
          <w:i/>
          <w:color w:val="000000"/>
          <w:lang w:val="en-US"/>
        </w:rPr>
      </w:pPr>
      <w:r w:rsidRPr="004C573C">
        <w:rPr>
          <w:rFonts w:eastAsia="SimSun"/>
          <w:i/>
          <w:color w:val="000000"/>
          <w:lang w:val="en-US"/>
        </w:rPr>
        <w:t>Indicative Retention Amount</w:t>
      </w:r>
    </w:p>
    <w:p w14:paraId="5B648649" w14:textId="77777777" w:rsidR="00FB1B8F" w:rsidRPr="004C573C" w:rsidRDefault="00FB1B8F" w:rsidP="00FB1B8F">
      <w:pPr>
        <w:spacing w:line="400" w:lineRule="atLeast"/>
        <w:jc w:val="both"/>
        <w:rPr>
          <w:rFonts w:eastAsia="SimSun"/>
          <w:color w:val="000000"/>
          <w:lang w:val="en-US"/>
        </w:rPr>
      </w:pPr>
    </w:p>
    <w:tbl>
      <w:tblPr>
        <w:tblW w:w="6860" w:type="dxa"/>
        <w:jc w:val="center"/>
        <w:tblLook w:val="04A0" w:firstRow="1" w:lastRow="0" w:firstColumn="1" w:lastColumn="0" w:noHBand="0" w:noVBand="1"/>
      </w:tblPr>
      <w:tblGrid>
        <w:gridCol w:w="3060"/>
        <w:gridCol w:w="3800"/>
      </w:tblGrid>
      <w:tr w:rsidR="00FB1B8F" w:rsidRPr="004C573C" w14:paraId="5DB227AB" w14:textId="77777777" w:rsidTr="00D243CF">
        <w:trPr>
          <w:trHeight w:val="340"/>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073DD" w14:textId="77777777" w:rsidR="00FB1B8F" w:rsidRPr="004C573C" w:rsidRDefault="00FB1B8F" w:rsidP="00D243CF">
            <w:pPr>
              <w:jc w:val="center"/>
              <w:rPr>
                <w:b/>
                <w:bCs/>
                <w:i/>
                <w:color w:val="000000"/>
                <w:lang w:val="en-GB" w:eastAsia="en-GB"/>
              </w:rPr>
            </w:pPr>
            <w:r w:rsidRPr="004C573C">
              <w:rPr>
                <w:b/>
                <w:bCs/>
                <w:i/>
                <w:color w:val="000000"/>
                <w:lang w:val="en-GB" w:eastAsia="en-GB"/>
              </w:rPr>
              <w:t>Contract Cost</w:t>
            </w:r>
          </w:p>
        </w:tc>
        <w:tc>
          <w:tcPr>
            <w:tcW w:w="3800" w:type="dxa"/>
            <w:tcBorders>
              <w:top w:val="single" w:sz="4" w:space="0" w:color="auto"/>
              <w:left w:val="nil"/>
              <w:bottom w:val="single" w:sz="4" w:space="0" w:color="auto"/>
              <w:right w:val="single" w:sz="4" w:space="0" w:color="auto"/>
            </w:tcBorders>
            <w:shd w:val="clear" w:color="auto" w:fill="auto"/>
            <w:noWrap/>
            <w:vAlign w:val="center"/>
            <w:hideMark/>
          </w:tcPr>
          <w:p w14:paraId="6CE9BADA" w14:textId="77777777" w:rsidR="00FB1B8F" w:rsidRPr="004C573C" w:rsidRDefault="00FB1B8F" w:rsidP="00D243CF">
            <w:pPr>
              <w:jc w:val="center"/>
              <w:rPr>
                <w:b/>
                <w:bCs/>
                <w:i/>
                <w:color w:val="000000"/>
                <w:lang w:val="en-GB" w:eastAsia="en-GB"/>
              </w:rPr>
            </w:pPr>
            <w:r w:rsidRPr="004C573C">
              <w:rPr>
                <w:b/>
                <w:bCs/>
                <w:i/>
                <w:color w:val="000000"/>
                <w:lang w:val="en-GB" w:eastAsia="en-GB"/>
              </w:rPr>
              <w:t>Retention Percentage</w:t>
            </w:r>
          </w:p>
        </w:tc>
      </w:tr>
      <w:tr w:rsidR="00FB1B8F" w:rsidRPr="004C573C" w14:paraId="7F85ADAD" w14:textId="77777777" w:rsidTr="00D243CF">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16A8A94F" w14:textId="77777777" w:rsidR="00FB1B8F" w:rsidRPr="004C573C" w:rsidRDefault="00FB1B8F" w:rsidP="00D243CF">
            <w:pPr>
              <w:jc w:val="center"/>
              <w:rPr>
                <w:i/>
                <w:color w:val="000000"/>
                <w:lang w:val="en-GB" w:eastAsia="en-GB"/>
              </w:rPr>
            </w:pPr>
            <w:r w:rsidRPr="004C573C">
              <w:rPr>
                <w:i/>
                <w:color w:val="000000"/>
                <w:lang w:val="en-GB" w:eastAsia="en-GB"/>
              </w:rPr>
              <w:t>under €200,000</w:t>
            </w:r>
          </w:p>
        </w:tc>
        <w:tc>
          <w:tcPr>
            <w:tcW w:w="3800" w:type="dxa"/>
            <w:tcBorders>
              <w:top w:val="nil"/>
              <w:left w:val="nil"/>
              <w:bottom w:val="single" w:sz="4" w:space="0" w:color="auto"/>
              <w:right w:val="single" w:sz="4" w:space="0" w:color="auto"/>
            </w:tcBorders>
            <w:shd w:val="clear" w:color="auto" w:fill="auto"/>
            <w:vAlign w:val="center"/>
            <w:hideMark/>
          </w:tcPr>
          <w:p w14:paraId="5F73FB89" w14:textId="77777777" w:rsidR="00FB1B8F" w:rsidRPr="004C573C" w:rsidRDefault="00FB1B8F" w:rsidP="00D243CF">
            <w:pPr>
              <w:jc w:val="center"/>
              <w:rPr>
                <w:i/>
                <w:color w:val="000000"/>
                <w:lang w:val="en-GB" w:eastAsia="en-GB"/>
              </w:rPr>
            </w:pPr>
            <w:r w:rsidRPr="004C573C">
              <w:rPr>
                <w:i/>
                <w:color w:val="000000"/>
                <w:lang w:val="en-GB" w:eastAsia="en-GB"/>
              </w:rPr>
              <w:t>10%</w:t>
            </w:r>
          </w:p>
        </w:tc>
      </w:tr>
      <w:tr w:rsidR="00FB1B8F" w:rsidRPr="004C573C" w14:paraId="2D063D10" w14:textId="77777777" w:rsidTr="00D243CF">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4664D02A" w14:textId="77777777" w:rsidR="00FB1B8F" w:rsidRPr="004C573C" w:rsidRDefault="00FB1B8F" w:rsidP="00D243CF">
            <w:pPr>
              <w:jc w:val="center"/>
              <w:rPr>
                <w:i/>
                <w:color w:val="000000"/>
                <w:lang w:val="en-GB" w:eastAsia="en-GB"/>
              </w:rPr>
            </w:pPr>
            <w:r w:rsidRPr="004C573C">
              <w:rPr>
                <w:i/>
                <w:color w:val="000000"/>
                <w:lang w:val="en-GB" w:eastAsia="en-GB"/>
              </w:rPr>
              <w:t>Between €200,000 to €3,000,000</w:t>
            </w:r>
          </w:p>
        </w:tc>
        <w:tc>
          <w:tcPr>
            <w:tcW w:w="3800" w:type="dxa"/>
            <w:tcBorders>
              <w:top w:val="nil"/>
              <w:left w:val="nil"/>
              <w:bottom w:val="single" w:sz="4" w:space="0" w:color="auto"/>
              <w:right w:val="single" w:sz="4" w:space="0" w:color="auto"/>
            </w:tcBorders>
            <w:shd w:val="clear" w:color="auto" w:fill="auto"/>
            <w:vAlign w:val="center"/>
            <w:hideMark/>
          </w:tcPr>
          <w:p w14:paraId="2492C116" w14:textId="77777777" w:rsidR="00FB1B8F" w:rsidRPr="004C573C" w:rsidRDefault="00FB1B8F" w:rsidP="00D243CF">
            <w:pPr>
              <w:jc w:val="center"/>
              <w:rPr>
                <w:i/>
                <w:color w:val="000000"/>
                <w:lang w:val="en-GB" w:eastAsia="en-GB"/>
              </w:rPr>
            </w:pPr>
            <w:r w:rsidRPr="004C573C">
              <w:rPr>
                <w:i/>
                <w:color w:val="000000"/>
                <w:lang w:val="en-GB" w:eastAsia="en-GB"/>
              </w:rPr>
              <w:t>Sliding scale between 10% and 3% pro-rata to the nearest whole number</w:t>
            </w:r>
          </w:p>
        </w:tc>
      </w:tr>
      <w:tr w:rsidR="00FB1B8F" w:rsidRPr="004C573C" w14:paraId="2F1DD226" w14:textId="77777777" w:rsidTr="00D243CF">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63616102" w14:textId="77777777" w:rsidR="00FB1B8F" w:rsidRPr="004C573C" w:rsidRDefault="00FB1B8F" w:rsidP="00D243CF">
            <w:pPr>
              <w:jc w:val="center"/>
              <w:rPr>
                <w:i/>
                <w:color w:val="000000"/>
                <w:lang w:val="en-GB" w:eastAsia="en-GB"/>
              </w:rPr>
            </w:pPr>
            <w:r w:rsidRPr="004C573C">
              <w:rPr>
                <w:i/>
                <w:color w:val="000000"/>
                <w:lang w:val="en-GB" w:eastAsia="en-GB"/>
              </w:rPr>
              <w:t>Over €3,000,000</w:t>
            </w:r>
          </w:p>
        </w:tc>
        <w:tc>
          <w:tcPr>
            <w:tcW w:w="3800" w:type="dxa"/>
            <w:tcBorders>
              <w:top w:val="nil"/>
              <w:left w:val="nil"/>
              <w:bottom w:val="single" w:sz="4" w:space="0" w:color="auto"/>
              <w:right w:val="single" w:sz="4" w:space="0" w:color="auto"/>
            </w:tcBorders>
            <w:shd w:val="clear" w:color="auto" w:fill="auto"/>
            <w:vAlign w:val="center"/>
            <w:hideMark/>
          </w:tcPr>
          <w:p w14:paraId="29D36D88" w14:textId="77777777" w:rsidR="00FB1B8F" w:rsidRPr="004C573C" w:rsidRDefault="00FB1B8F" w:rsidP="00D243CF">
            <w:pPr>
              <w:jc w:val="center"/>
              <w:rPr>
                <w:i/>
                <w:color w:val="000000"/>
                <w:lang w:val="en-GB" w:eastAsia="en-GB"/>
              </w:rPr>
            </w:pPr>
            <w:r w:rsidRPr="004C573C">
              <w:rPr>
                <w:i/>
                <w:color w:val="000000"/>
                <w:lang w:val="en-GB" w:eastAsia="en-GB"/>
              </w:rPr>
              <w:t>3% minimum</w:t>
            </w:r>
          </w:p>
        </w:tc>
      </w:tr>
    </w:tbl>
    <w:p w14:paraId="2613CA2E" w14:textId="77777777" w:rsidR="00FB1B8F" w:rsidRPr="004C573C" w:rsidRDefault="00FB1B8F" w:rsidP="00FB1B8F">
      <w:pPr>
        <w:spacing w:line="400" w:lineRule="atLeast"/>
        <w:jc w:val="both"/>
        <w:rPr>
          <w:rFonts w:eastAsia="SimSun"/>
          <w:color w:val="000000"/>
          <w:lang w:val="en-US"/>
        </w:rPr>
      </w:pPr>
    </w:p>
    <w:p w14:paraId="60402066" w14:textId="77777777" w:rsidR="00FB1B8F" w:rsidRPr="004C573C" w:rsidRDefault="00FB1B8F" w:rsidP="00FB1B8F">
      <w:pPr>
        <w:spacing w:line="360" w:lineRule="auto"/>
        <w:jc w:val="both"/>
        <w:rPr>
          <w:rFonts w:eastAsia="SimSun"/>
          <w:color w:val="000000"/>
          <w:lang w:val="en-US"/>
        </w:rPr>
      </w:pPr>
    </w:p>
    <w:p w14:paraId="1727D328" w14:textId="77777777" w:rsidR="00FB1B8F" w:rsidRPr="004C573C" w:rsidRDefault="00FB1B8F" w:rsidP="00FB1B8F">
      <w:pPr>
        <w:spacing w:line="360" w:lineRule="auto"/>
        <w:jc w:val="both"/>
        <w:rPr>
          <w:rFonts w:eastAsia="SimSun"/>
          <w:color w:val="000000"/>
          <w:lang w:val="en-US"/>
        </w:rPr>
      </w:pPr>
    </w:p>
    <w:p w14:paraId="6DDC60CC" w14:textId="77777777" w:rsidR="00FB1B8F" w:rsidRPr="004C573C" w:rsidRDefault="00FB1B8F" w:rsidP="00FB1B8F">
      <w:pPr>
        <w:spacing w:line="360" w:lineRule="auto"/>
        <w:jc w:val="both"/>
        <w:rPr>
          <w:rFonts w:eastAsia="SimSun"/>
          <w:color w:val="000000"/>
          <w:lang w:val="en-US"/>
        </w:rPr>
      </w:pPr>
    </w:p>
    <w:p w14:paraId="3A7A65F3"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br w:type="page"/>
        <w:t xml:space="preserve"> </w:t>
      </w:r>
    </w:p>
    <w:p w14:paraId="04A5EE3A"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t>SCHEDULE SEVEN</w:t>
      </w:r>
    </w:p>
    <w:p w14:paraId="6CB0DD77" w14:textId="77777777" w:rsidR="00FB1B8F" w:rsidRPr="004C573C" w:rsidRDefault="00FB1B8F" w:rsidP="00FB1B8F">
      <w:pPr>
        <w:spacing w:line="360" w:lineRule="auto"/>
        <w:jc w:val="center"/>
        <w:rPr>
          <w:rFonts w:eastAsia="Calibri"/>
          <w:color w:val="000000"/>
          <w:lang w:val="en-US"/>
        </w:rPr>
      </w:pPr>
      <w:r w:rsidRPr="004C573C">
        <w:rPr>
          <w:rFonts w:eastAsia="SimSun"/>
          <w:b/>
          <w:bCs/>
          <w:color w:val="000000"/>
          <w:lang w:val="en-US"/>
        </w:rPr>
        <w:t>ASSIGNED CERTIFIER’S COMPLIANCE CERTIFICATE FOR INTERIM PAYMENTS</w:t>
      </w:r>
    </w:p>
    <w:p w14:paraId="582D197D" w14:textId="77777777" w:rsidR="00FB1B8F" w:rsidRPr="004C573C" w:rsidRDefault="00FB1B8F" w:rsidP="00FB1B8F">
      <w:pPr>
        <w:spacing w:line="360" w:lineRule="auto"/>
        <w:jc w:val="center"/>
        <w:rPr>
          <w:rFonts w:eastAsia="SimSun"/>
          <w:b/>
          <w:bCs/>
          <w:color w:val="000000"/>
          <w:lang w:val="en-US"/>
        </w:rPr>
      </w:pPr>
      <w:r w:rsidRPr="004C573C">
        <w:rPr>
          <w:rFonts w:eastAsia="SimSun"/>
          <w:b/>
          <w:bCs/>
          <w:color w:val="000000"/>
          <w:lang w:val="en-US"/>
        </w:rPr>
        <w:t>(On Headed Paper of the Assigned Certifier)</w:t>
      </w:r>
    </w:p>
    <w:p w14:paraId="5537A29B" w14:textId="77777777" w:rsidR="00FB1B8F" w:rsidRPr="004C573C" w:rsidRDefault="00FB1B8F" w:rsidP="00FB1B8F">
      <w:pPr>
        <w:spacing w:line="360" w:lineRule="auto"/>
        <w:jc w:val="both"/>
        <w:rPr>
          <w:rFonts w:eastAsia="SimSun"/>
          <w:b/>
          <w:bCs/>
          <w:color w:val="000000"/>
          <w:lang w:val="en-US"/>
        </w:rPr>
      </w:pPr>
    </w:p>
    <w:p w14:paraId="5265F81D"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Project Name:</w:t>
      </w:r>
    </w:p>
    <w:p w14:paraId="2CEC4847" w14:textId="77777777" w:rsidR="00FB1B8F" w:rsidRPr="004C573C" w:rsidRDefault="00FB1B8F" w:rsidP="00FB1B8F">
      <w:pPr>
        <w:spacing w:line="400" w:lineRule="atLeast"/>
        <w:jc w:val="both"/>
        <w:rPr>
          <w:rFonts w:eastAsia="SimSun"/>
          <w:b/>
          <w:bCs/>
          <w:color w:val="000000"/>
          <w:lang w:val="en-US"/>
        </w:rPr>
      </w:pPr>
    </w:p>
    <w:p w14:paraId="7F9D9A2A"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Architects Details:</w:t>
      </w:r>
    </w:p>
    <w:p w14:paraId="5C303D4F"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Engineers Details:</w:t>
      </w:r>
    </w:p>
    <w:p w14:paraId="41ACE9DF"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M&amp;E Engineers Details:</w:t>
      </w:r>
    </w:p>
    <w:p w14:paraId="2194F89D"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QS Details:</w:t>
      </w:r>
    </w:p>
    <w:p w14:paraId="6B126863" w14:textId="77777777" w:rsidR="00FB1B8F" w:rsidRPr="004C573C" w:rsidRDefault="00FB1B8F" w:rsidP="00FB1B8F">
      <w:pPr>
        <w:spacing w:line="400" w:lineRule="atLeast"/>
        <w:jc w:val="both"/>
        <w:rPr>
          <w:rFonts w:eastAsia="SimSun"/>
          <w:color w:val="000000"/>
          <w:lang w:val="en-US"/>
        </w:rPr>
      </w:pPr>
    </w:p>
    <w:p w14:paraId="3C3B9780"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 xml:space="preserve">Certificate No: </w:t>
      </w:r>
    </w:p>
    <w:p w14:paraId="552FD4F4"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Date:</w:t>
      </w:r>
    </w:p>
    <w:p w14:paraId="27096B1C" w14:textId="77777777" w:rsidR="00FB1B8F" w:rsidRPr="004C573C" w:rsidRDefault="00FB1B8F" w:rsidP="00FB1B8F">
      <w:pPr>
        <w:spacing w:line="360" w:lineRule="auto"/>
        <w:jc w:val="both"/>
        <w:rPr>
          <w:rFonts w:eastAsia="SimSun"/>
          <w:color w:val="000000"/>
          <w:lang w:val="en-US"/>
        </w:rPr>
      </w:pPr>
    </w:p>
    <w:p w14:paraId="2F5EDC2D"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_______________________________________</w:t>
      </w:r>
    </w:p>
    <w:p w14:paraId="65317D5E"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Assigned Certifier’s Interim Certificate of Compliance</w:t>
      </w:r>
    </w:p>
    <w:p w14:paraId="36A362E1" w14:textId="77777777" w:rsidR="00FB1B8F" w:rsidRPr="004C573C" w:rsidRDefault="00FB1B8F" w:rsidP="00FB1B8F">
      <w:pPr>
        <w:spacing w:line="400" w:lineRule="atLeast"/>
        <w:jc w:val="center"/>
        <w:rPr>
          <w:lang w:val="en-US"/>
        </w:rPr>
      </w:pPr>
      <w:r w:rsidRPr="004C573C">
        <w:rPr>
          <w:lang w:val="en-US"/>
        </w:rPr>
        <w:t>Pursuant to clause 19.2(iii) of Project Agreement</w:t>
      </w:r>
    </w:p>
    <w:p w14:paraId="35152283"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_______________________________________</w:t>
      </w:r>
    </w:p>
    <w:p w14:paraId="06D9CE17" w14:textId="77777777" w:rsidR="00FB1B8F" w:rsidRPr="004C573C" w:rsidRDefault="00FB1B8F" w:rsidP="00FB1B8F">
      <w:pPr>
        <w:spacing w:line="360" w:lineRule="auto"/>
        <w:jc w:val="both"/>
        <w:rPr>
          <w:rFonts w:eastAsia="SimSun"/>
          <w:color w:val="000000"/>
          <w:lang w:val="en-US"/>
        </w:rPr>
      </w:pPr>
    </w:p>
    <w:p w14:paraId="6CC3FB4E" w14:textId="77777777" w:rsidR="00FB1B8F" w:rsidRPr="004C573C" w:rsidRDefault="00FB1B8F" w:rsidP="00FB1B8F">
      <w:pPr>
        <w:spacing w:line="360" w:lineRule="auto"/>
        <w:jc w:val="both"/>
        <w:rPr>
          <w:rFonts w:eastAsia="SimSun"/>
          <w:b/>
          <w:bCs/>
          <w:color w:val="000000"/>
          <w:lang w:val="en-US"/>
        </w:rPr>
      </w:pPr>
      <w:r w:rsidRPr="004C573C">
        <w:rPr>
          <w:rFonts w:eastAsia="SimSun"/>
          <w:b/>
          <w:bCs/>
          <w:color w:val="000000"/>
          <w:lang w:val="en-US"/>
        </w:rPr>
        <w:t>To Whom It May Concern:</w:t>
      </w:r>
    </w:p>
    <w:p w14:paraId="358CCCF5" w14:textId="77777777" w:rsidR="00FB1B8F" w:rsidRPr="004C573C" w:rsidRDefault="00FB1B8F" w:rsidP="00FB1B8F">
      <w:pPr>
        <w:spacing w:line="360" w:lineRule="auto"/>
        <w:jc w:val="both"/>
        <w:rPr>
          <w:rFonts w:eastAsia="SimSun"/>
          <w:color w:val="000000"/>
          <w:lang w:val="en-US"/>
        </w:rPr>
      </w:pPr>
    </w:p>
    <w:p w14:paraId="759FA2F3" w14:textId="77777777" w:rsidR="00FB1B8F" w:rsidRPr="004C573C" w:rsidRDefault="00FB1B8F" w:rsidP="00FB1B8F">
      <w:pPr>
        <w:numPr>
          <w:ilvl w:val="0"/>
          <w:numId w:val="36"/>
        </w:numPr>
        <w:spacing w:line="360" w:lineRule="auto"/>
        <w:ind w:hanging="294"/>
        <w:jc w:val="both"/>
        <w:rPr>
          <w:rFonts w:eastAsia="SimSun"/>
          <w:color w:val="000000"/>
          <w:lang w:val="en-US"/>
        </w:rPr>
      </w:pPr>
      <w:r w:rsidRPr="004C573C">
        <w:rPr>
          <w:rFonts w:eastAsia="SimSun"/>
          <w:color w:val="000000"/>
          <w:lang w:val="en-US"/>
        </w:rPr>
        <w:t>I confirm that I am the Assigned Certifier assigned to inspect and certify the building or works concerned.</w:t>
      </w:r>
    </w:p>
    <w:p w14:paraId="083B3D37" w14:textId="77777777" w:rsidR="00FB1B8F" w:rsidRPr="004C573C" w:rsidRDefault="00FB1B8F" w:rsidP="00FB1B8F">
      <w:pPr>
        <w:numPr>
          <w:ilvl w:val="0"/>
          <w:numId w:val="36"/>
        </w:numPr>
        <w:spacing w:line="360" w:lineRule="auto"/>
        <w:jc w:val="both"/>
        <w:rPr>
          <w:rFonts w:eastAsia="SimSun"/>
          <w:color w:val="000000"/>
          <w:lang w:val="en-US"/>
        </w:rPr>
      </w:pPr>
      <w:r w:rsidRPr="004C573C">
        <w:rPr>
          <w:rFonts w:eastAsia="SimSun"/>
          <w:color w:val="000000"/>
          <w:lang w:val="en-US"/>
        </w:rPr>
        <w:t>Plans, calculations, specifications and ancillary certificates and particulars as required for the purposes of Part IIIC of the Building Control Regulations are included in the Annex (see attached).</w:t>
      </w:r>
    </w:p>
    <w:p w14:paraId="63A8210C" w14:textId="77777777" w:rsidR="00FB1B8F" w:rsidRPr="004C573C" w:rsidRDefault="00FB1B8F" w:rsidP="00FB1B8F">
      <w:pPr>
        <w:numPr>
          <w:ilvl w:val="0"/>
          <w:numId w:val="36"/>
        </w:numPr>
        <w:spacing w:line="360" w:lineRule="auto"/>
        <w:jc w:val="both"/>
        <w:rPr>
          <w:rFonts w:eastAsia="SimSun"/>
          <w:color w:val="000000"/>
          <w:lang w:val="en-US"/>
        </w:rPr>
      </w:pPr>
      <w:r w:rsidRPr="004C573C">
        <w:rPr>
          <w:rFonts w:eastAsia="SimSun"/>
          <w:color w:val="000000"/>
          <w:lang w:val="en-US"/>
        </w:rPr>
        <w:t>I now confirm that the inspection plan, drawn up having regard to the Code of Practice for Inspecting and Certifying Buildings and Works, or equivalent, is being undertaken by the undersigned having exercised reasonable skill, care and diligence, and by others nominated therein, as appropriate, on the basis that all have exercised reasonable skill, care and diligence in certifying their work in the ancillary certificates scheduled.</w:t>
      </w:r>
    </w:p>
    <w:p w14:paraId="4408C0CC" w14:textId="77777777" w:rsidR="00FB1B8F" w:rsidRPr="004C573C" w:rsidRDefault="00FB1B8F" w:rsidP="00FB1B8F">
      <w:pPr>
        <w:numPr>
          <w:ilvl w:val="0"/>
          <w:numId w:val="36"/>
        </w:numPr>
        <w:spacing w:line="360" w:lineRule="auto"/>
        <w:jc w:val="both"/>
        <w:rPr>
          <w:rFonts w:eastAsia="SimSun"/>
          <w:color w:val="000000"/>
          <w:lang w:val="en-US"/>
        </w:rPr>
      </w:pPr>
      <w:r w:rsidRPr="004C573C">
        <w:rPr>
          <w:rFonts w:eastAsia="SimSun"/>
          <w:color w:val="000000"/>
          <w:lang w:val="en-US"/>
        </w:rPr>
        <w:t xml:space="preserve">Based on the above, and relying on the ancillary certificates scheduled, I now certify, having exercised reasonable skill, care and diligence that the building or works completed to date </w:t>
      </w:r>
      <w:proofErr w:type="gramStart"/>
      <w:r w:rsidRPr="004C573C">
        <w:rPr>
          <w:rFonts w:eastAsia="SimSun"/>
          <w:color w:val="000000"/>
          <w:lang w:val="en-US"/>
        </w:rPr>
        <w:t>is in compliance with</w:t>
      </w:r>
      <w:proofErr w:type="gramEnd"/>
      <w:r w:rsidRPr="004C573C">
        <w:rPr>
          <w:rFonts w:eastAsia="SimSun"/>
          <w:color w:val="000000"/>
          <w:lang w:val="en-US"/>
        </w:rPr>
        <w:t xml:space="preserve"> the requirements of the Second Schedule to the Building Regulations 1997 to 2019, insofar as they apply to the building or works concerned.</w:t>
      </w:r>
    </w:p>
    <w:p w14:paraId="1ED91A1E" w14:textId="77777777" w:rsidR="00FB1B8F" w:rsidRPr="004C573C" w:rsidRDefault="00FB1B8F" w:rsidP="00FB1B8F">
      <w:pPr>
        <w:spacing w:line="360" w:lineRule="auto"/>
        <w:jc w:val="both"/>
        <w:rPr>
          <w:rFonts w:eastAsia="SimSun"/>
          <w:b/>
          <w:bCs/>
          <w:color w:val="000000"/>
          <w:lang w:val="en-US"/>
        </w:rPr>
      </w:pPr>
    </w:p>
    <w:p w14:paraId="09CBB9BB" w14:textId="77777777" w:rsidR="00FB1B8F" w:rsidRPr="004C573C" w:rsidRDefault="00FB1B8F" w:rsidP="00FB1B8F">
      <w:pPr>
        <w:spacing w:line="360" w:lineRule="auto"/>
        <w:rPr>
          <w:rFonts w:eastAsia="SimSun"/>
          <w:b/>
          <w:bCs/>
          <w:color w:val="000000"/>
          <w:lang w:val="en-US"/>
        </w:rPr>
      </w:pPr>
      <w:proofErr w:type="spellStart"/>
      <w:proofErr w:type="gramStart"/>
      <w:r w:rsidRPr="004C573C">
        <w:rPr>
          <w:rFonts w:eastAsia="SimSun"/>
          <w:b/>
          <w:bCs/>
          <w:color w:val="000000"/>
          <w:lang w:val="en-US"/>
        </w:rPr>
        <w:t>Signature:_</w:t>
      </w:r>
      <w:proofErr w:type="gramEnd"/>
      <w:r w:rsidRPr="004C573C">
        <w:rPr>
          <w:rFonts w:eastAsia="SimSun"/>
          <w:b/>
          <w:bCs/>
          <w:color w:val="000000"/>
          <w:lang w:val="en-US"/>
        </w:rPr>
        <w:t>______________________________Date</w:t>
      </w:r>
      <w:proofErr w:type="spellEnd"/>
      <w:r w:rsidRPr="004C573C">
        <w:rPr>
          <w:rFonts w:eastAsia="SimSun"/>
          <w:b/>
          <w:bCs/>
          <w:color w:val="000000"/>
          <w:lang w:val="en-US"/>
        </w:rPr>
        <w:t>: ______________________________</w:t>
      </w:r>
    </w:p>
    <w:p w14:paraId="67A103B0" w14:textId="77777777" w:rsidR="00FB1B8F" w:rsidRPr="004C573C" w:rsidRDefault="00FB1B8F" w:rsidP="00FB1B8F">
      <w:pPr>
        <w:spacing w:line="360" w:lineRule="auto"/>
        <w:rPr>
          <w:rFonts w:eastAsia="SimSun"/>
          <w:b/>
          <w:bCs/>
          <w:color w:val="000000"/>
          <w:lang w:val="en-US"/>
        </w:rPr>
      </w:pPr>
    </w:p>
    <w:p w14:paraId="27175F17" w14:textId="77777777" w:rsidR="00FB1B8F" w:rsidRPr="004C573C" w:rsidRDefault="00FB1B8F" w:rsidP="00FB1B8F">
      <w:pPr>
        <w:spacing w:line="360" w:lineRule="auto"/>
        <w:rPr>
          <w:rFonts w:eastAsia="SimSun"/>
          <w:color w:val="000000"/>
          <w:lang w:val="en-US"/>
        </w:rPr>
      </w:pPr>
      <w:r w:rsidRPr="004C573C">
        <w:rPr>
          <w:rFonts w:eastAsia="SimSun"/>
          <w:b/>
          <w:bCs/>
          <w:color w:val="000000"/>
          <w:lang w:val="en-US"/>
        </w:rPr>
        <w:t xml:space="preserve">Registration No.: </w:t>
      </w:r>
      <w:r w:rsidRPr="004C573C">
        <w:rPr>
          <w:rFonts w:eastAsia="SimSun"/>
          <w:color w:val="000000"/>
          <w:lang w:val="en-US"/>
        </w:rPr>
        <w:t>___________________________________________________________________________</w:t>
      </w:r>
    </w:p>
    <w:p w14:paraId="46A7BB43" w14:textId="77777777" w:rsidR="00FB1B8F" w:rsidRPr="004C573C" w:rsidRDefault="00FB1B8F" w:rsidP="00FB1B8F">
      <w:pPr>
        <w:spacing w:line="360" w:lineRule="auto"/>
        <w:rPr>
          <w:rFonts w:eastAsia="SimSun"/>
          <w:color w:val="000000"/>
          <w:lang w:val="en-US"/>
        </w:rPr>
      </w:pPr>
      <w:r w:rsidRPr="004C573C">
        <w:rPr>
          <w:rFonts w:eastAsia="SimSun"/>
          <w:color w:val="000000"/>
          <w:lang w:val="en-US"/>
        </w:rPr>
        <w:t>(where the signatory is an employee) On behalf of: _____________________________________________________________________</w:t>
      </w:r>
    </w:p>
    <w:p w14:paraId="2BC7E53D" w14:textId="77777777" w:rsidR="00FB1B8F" w:rsidRPr="004C573C" w:rsidRDefault="00FB1B8F" w:rsidP="00FB1B8F">
      <w:pPr>
        <w:spacing w:line="360" w:lineRule="auto"/>
        <w:rPr>
          <w:rFonts w:eastAsia="SimSun"/>
          <w:color w:val="000000"/>
          <w:lang w:val="en-US"/>
        </w:rPr>
      </w:pPr>
      <w:r w:rsidRPr="004C573C">
        <w:rPr>
          <w:rFonts w:eastAsia="SimSun"/>
          <w:color w:val="000000"/>
          <w:lang w:val="en-US"/>
        </w:rPr>
        <w:t>Name &amp; Address: ___________________________________________________________________</w:t>
      </w:r>
    </w:p>
    <w:p w14:paraId="2EB21E37" w14:textId="77777777" w:rsidR="00FB1B8F" w:rsidRPr="004C573C" w:rsidRDefault="00FB1B8F" w:rsidP="00FB1B8F">
      <w:pPr>
        <w:spacing w:line="360" w:lineRule="auto"/>
        <w:jc w:val="center"/>
        <w:rPr>
          <w:rFonts w:eastAsia="SimSun"/>
          <w:b/>
          <w:color w:val="000000"/>
          <w:lang w:val="en-US"/>
        </w:rPr>
      </w:pPr>
      <w:r w:rsidRPr="004C573C">
        <w:rPr>
          <w:rFonts w:eastAsia="SimSun"/>
          <w:b/>
          <w:color w:val="000000"/>
          <w:lang w:val="en-US"/>
        </w:rPr>
        <w:br w:type="page"/>
        <w:t>SCHEDULE EIGHT</w:t>
      </w:r>
    </w:p>
    <w:p w14:paraId="023E01A5" w14:textId="77777777" w:rsidR="00FB1B8F" w:rsidRPr="004C573C" w:rsidRDefault="00FB1B8F" w:rsidP="00FB1B8F">
      <w:pPr>
        <w:spacing w:line="360" w:lineRule="auto"/>
        <w:jc w:val="center"/>
        <w:rPr>
          <w:rFonts w:eastAsia="Calibri"/>
          <w:color w:val="000000"/>
          <w:lang w:val="en-US"/>
        </w:rPr>
      </w:pPr>
      <w:r w:rsidRPr="004C573C">
        <w:rPr>
          <w:rFonts w:eastAsia="SimSun"/>
          <w:b/>
          <w:bCs/>
          <w:color w:val="000000"/>
          <w:lang w:val="en-US"/>
        </w:rPr>
        <w:t>DEVELOPER’S COMPLIANCE CERTIFICATE FOR INTERIM PAYMENTS</w:t>
      </w:r>
    </w:p>
    <w:p w14:paraId="1FD1CC5E" w14:textId="77777777" w:rsidR="00FB1B8F" w:rsidRPr="004C573C" w:rsidRDefault="00FB1B8F" w:rsidP="00FB1B8F">
      <w:pPr>
        <w:spacing w:line="360" w:lineRule="auto"/>
        <w:jc w:val="center"/>
        <w:rPr>
          <w:rFonts w:eastAsia="SimSun"/>
          <w:b/>
          <w:bCs/>
          <w:color w:val="000000"/>
          <w:lang w:val="en-US"/>
        </w:rPr>
      </w:pPr>
      <w:r w:rsidRPr="004C573C">
        <w:rPr>
          <w:rFonts w:eastAsia="SimSun"/>
          <w:b/>
          <w:bCs/>
          <w:color w:val="000000"/>
          <w:lang w:val="en-US"/>
        </w:rPr>
        <w:t>(On Headed Paper of the Developer)</w:t>
      </w:r>
    </w:p>
    <w:p w14:paraId="4E99F92F" w14:textId="77777777" w:rsidR="00FB1B8F" w:rsidRPr="004C573C" w:rsidRDefault="00FB1B8F" w:rsidP="00FB1B8F">
      <w:pPr>
        <w:spacing w:line="360" w:lineRule="auto"/>
        <w:jc w:val="both"/>
        <w:rPr>
          <w:rFonts w:eastAsia="SimSun"/>
          <w:b/>
          <w:bCs/>
          <w:color w:val="000000"/>
          <w:lang w:val="en-US"/>
        </w:rPr>
      </w:pPr>
    </w:p>
    <w:p w14:paraId="03F9520D"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Project Name:</w:t>
      </w:r>
    </w:p>
    <w:p w14:paraId="0ECD6543" w14:textId="77777777" w:rsidR="00FB1B8F" w:rsidRPr="004C573C" w:rsidRDefault="00FB1B8F" w:rsidP="00FB1B8F">
      <w:pPr>
        <w:spacing w:line="400" w:lineRule="atLeast"/>
        <w:jc w:val="both"/>
        <w:rPr>
          <w:rFonts w:eastAsia="SimSun"/>
          <w:b/>
          <w:bCs/>
          <w:color w:val="000000"/>
          <w:lang w:val="en-US"/>
        </w:rPr>
      </w:pPr>
    </w:p>
    <w:p w14:paraId="78B27914"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Architects Details:</w:t>
      </w:r>
    </w:p>
    <w:p w14:paraId="71DBE7E1"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Engineers Details:</w:t>
      </w:r>
    </w:p>
    <w:p w14:paraId="1C5B8712"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M&amp;E Engineers Details:</w:t>
      </w:r>
    </w:p>
    <w:p w14:paraId="7E597967"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QS Details:</w:t>
      </w:r>
    </w:p>
    <w:p w14:paraId="499369A4" w14:textId="77777777" w:rsidR="00FB1B8F" w:rsidRPr="004C573C" w:rsidRDefault="00FB1B8F" w:rsidP="00FB1B8F">
      <w:pPr>
        <w:spacing w:line="400" w:lineRule="atLeast"/>
        <w:jc w:val="both"/>
        <w:rPr>
          <w:rFonts w:eastAsia="SimSun"/>
          <w:color w:val="000000"/>
          <w:lang w:val="en-US"/>
        </w:rPr>
      </w:pPr>
    </w:p>
    <w:p w14:paraId="374890EB"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 xml:space="preserve">Certificate No: </w:t>
      </w:r>
    </w:p>
    <w:p w14:paraId="75EC6720"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Date:</w:t>
      </w:r>
    </w:p>
    <w:p w14:paraId="093D3C13" w14:textId="77777777" w:rsidR="00FB1B8F" w:rsidRPr="004C573C" w:rsidRDefault="00FB1B8F" w:rsidP="00FB1B8F">
      <w:pPr>
        <w:spacing w:line="360" w:lineRule="auto"/>
        <w:jc w:val="both"/>
        <w:rPr>
          <w:rFonts w:eastAsia="SimSun"/>
          <w:color w:val="000000"/>
          <w:lang w:val="en-US"/>
        </w:rPr>
      </w:pPr>
    </w:p>
    <w:p w14:paraId="0D366BB7"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_______________________________________</w:t>
      </w:r>
    </w:p>
    <w:p w14:paraId="7BCEF18A"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Developer’s Interim Certificate of Compliance</w:t>
      </w:r>
    </w:p>
    <w:p w14:paraId="4D1545D3" w14:textId="77777777" w:rsidR="00FB1B8F" w:rsidRPr="004C573C" w:rsidRDefault="00FB1B8F" w:rsidP="00FB1B8F">
      <w:pPr>
        <w:spacing w:line="400" w:lineRule="atLeast"/>
        <w:jc w:val="center"/>
        <w:rPr>
          <w:lang w:val="en-US"/>
        </w:rPr>
      </w:pPr>
      <w:r w:rsidRPr="004C573C">
        <w:rPr>
          <w:lang w:val="en-US"/>
        </w:rPr>
        <w:t>Pursuant to clause 19.2(iv) of Project Agreement</w:t>
      </w:r>
    </w:p>
    <w:p w14:paraId="442491E2" w14:textId="77777777" w:rsidR="00FB1B8F" w:rsidRPr="004C573C" w:rsidRDefault="00FB1B8F" w:rsidP="00FB1B8F">
      <w:pPr>
        <w:spacing w:line="360" w:lineRule="auto"/>
        <w:jc w:val="center"/>
        <w:rPr>
          <w:rFonts w:eastAsia="SimSun"/>
          <w:color w:val="000000"/>
          <w:lang w:val="en-US"/>
        </w:rPr>
      </w:pPr>
      <w:r w:rsidRPr="004C573C">
        <w:rPr>
          <w:rFonts w:eastAsia="SimSun"/>
          <w:color w:val="000000"/>
          <w:lang w:val="en-US"/>
        </w:rPr>
        <w:t>_______________________________________</w:t>
      </w:r>
    </w:p>
    <w:p w14:paraId="49FD69F6" w14:textId="77777777" w:rsidR="00FB1B8F" w:rsidRPr="004C573C" w:rsidRDefault="00FB1B8F" w:rsidP="00FB1B8F">
      <w:pPr>
        <w:spacing w:line="360" w:lineRule="auto"/>
        <w:jc w:val="both"/>
        <w:rPr>
          <w:rFonts w:eastAsia="SimSun"/>
          <w:color w:val="000000"/>
          <w:lang w:val="en-US"/>
        </w:rPr>
      </w:pPr>
    </w:p>
    <w:p w14:paraId="19D6DA8F" w14:textId="77777777" w:rsidR="00FB1B8F" w:rsidRPr="004C573C" w:rsidRDefault="00FB1B8F" w:rsidP="00FB1B8F">
      <w:pPr>
        <w:spacing w:line="360" w:lineRule="auto"/>
        <w:jc w:val="both"/>
        <w:rPr>
          <w:rFonts w:eastAsia="SimSun"/>
          <w:b/>
          <w:bCs/>
          <w:color w:val="000000"/>
          <w:lang w:val="en-US"/>
        </w:rPr>
      </w:pPr>
      <w:r w:rsidRPr="004C573C">
        <w:rPr>
          <w:rFonts w:eastAsia="SimSun"/>
          <w:b/>
          <w:bCs/>
          <w:color w:val="000000"/>
          <w:lang w:val="en-US"/>
        </w:rPr>
        <w:t>To Whom It May Concern:</w:t>
      </w:r>
    </w:p>
    <w:p w14:paraId="628B71C5" w14:textId="77777777" w:rsidR="00FB1B8F" w:rsidRPr="004C573C" w:rsidRDefault="00FB1B8F" w:rsidP="00FB1B8F">
      <w:pPr>
        <w:spacing w:line="360" w:lineRule="auto"/>
        <w:jc w:val="both"/>
        <w:rPr>
          <w:rFonts w:eastAsia="SimSun"/>
          <w:color w:val="000000"/>
          <w:lang w:val="en-US"/>
        </w:rPr>
      </w:pPr>
    </w:p>
    <w:p w14:paraId="1A9879E5" w14:textId="77777777" w:rsidR="00FB1B8F" w:rsidRPr="004C573C" w:rsidRDefault="00FB1B8F" w:rsidP="00FB1B8F">
      <w:pPr>
        <w:numPr>
          <w:ilvl w:val="0"/>
          <w:numId w:val="35"/>
        </w:numPr>
        <w:spacing w:line="360" w:lineRule="auto"/>
        <w:ind w:left="709" w:hanging="349"/>
        <w:jc w:val="both"/>
        <w:rPr>
          <w:rFonts w:eastAsia="SimSun"/>
          <w:color w:val="000000"/>
          <w:lang w:val="en-US"/>
        </w:rPr>
      </w:pPr>
      <w:r w:rsidRPr="004C573C">
        <w:rPr>
          <w:rFonts w:eastAsia="SimSun"/>
          <w:color w:val="000000"/>
          <w:lang w:val="en-US"/>
        </w:rPr>
        <w:t>I confirm that I am the Builder assigned to construct, supervise and certify the building or works.</w:t>
      </w:r>
    </w:p>
    <w:p w14:paraId="66890C2C" w14:textId="77777777" w:rsidR="00FB1B8F" w:rsidRPr="004C573C" w:rsidRDefault="00FB1B8F" w:rsidP="00FB1B8F">
      <w:pPr>
        <w:numPr>
          <w:ilvl w:val="0"/>
          <w:numId w:val="35"/>
        </w:numPr>
        <w:spacing w:line="360" w:lineRule="auto"/>
        <w:ind w:left="709" w:hanging="283"/>
        <w:jc w:val="both"/>
        <w:rPr>
          <w:rFonts w:eastAsia="SimSun"/>
          <w:color w:val="000000"/>
          <w:lang w:val="en-US"/>
        </w:rPr>
      </w:pPr>
      <w:r w:rsidRPr="004C573C">
        <w:rPr>
          <w:rFonts w:eastAsia="SimSun"/>
          <w:color w:val="000000"/>
          <w:lang w:val="en-US"/>
        </w:rPr>
        <w:t>I certify, having exercised reasonable skill, care and diligence, that the building or works completed  to date and in respect of which interim payment is sought, has been constructed in accordance with the plans, calculations, specifications, ancillary certificates and particulars as certified under the Form of Certificate of Compliance (Design) and listed in the schedule to the Commencement Notice relevant to the above building or works, together with such further plans, calculations, specifications, ancillary certificates and particulars, if any, as have been subsequently issued to me and certified and submitted to the Building Control Authority, and such other documents relevant to compliance with the requirements of the Second Schedule to the Building Regulations 1997 to 2019as shall be retained by me as outlined in the Code of Practice for Inspecting and Certifying Buildings and Works.</w:t>
      </w:r>
    </w:p>
    <w:p w14:paraId="32A4E6DA" w14:textId="77777777" w:rsidR="00FB1B8F" w:rsidRPr="004C573C" w:rsidRDefault="00FB1B8F" w:rsidP="00FB1B8F">
      <w:pPr>
        <w:numPr>
          <w:ilvl w:val="0"/>
          <w:numId w:val="35"/>
        </w:numPr>
        <w:spacing w:line="360" w:lineRule="auto"/>
        <w:ind w:left="709" w:hanging="283"/>
        <w:jc w:val="both"/>
        <w:rPr>
          <w:rFonts w:eastAsia="SimSun"/>
          <w:color w:val="000000"/>
          <w:lang w:val="en-US"/>
        </w:rPr>
      </w:pPr>
      <w:r w:rsidRPr="004C573C">
        <w:rPr>
          <w:rFonts w:eastAsia="SimSun"/>
          <w:color w:val="000000"/>
          <w:lang w:val="en-US"/>
        </w:rPr>
        <w:t xml:space="preserve">Reliant on the foregoing, I certify that the works completed to date and in respect of which interim payment is sought </w:t>
      </w:r>
      <w:proofErr w:type="gramStart"/>
      <w:r w:rsidRPr="004C573C">
        <w:rPr>
          <w:rFonts w:eastAsia="SimSun"/>
          <w:color w:val="000000"/>
          <w:lang w:val="en-US"/>
        </w:rPr>
        <w:t>are in compliance with</w:t>
      </w:r>
      <w:proofErr w:type="gramEnd"/>
      <w:r w:rsidRPr="004C573C">
        <w:rPr>
          <w:rFonts w:eastAsia="SimSun"/>
          <w:color w:val="000000"/>
          <w:lang w:val="en-US"/>
        </w:rPr>
        <w:t xml:space="preserve"> the requirements of the Second Schedule to the Building Regulations insofar as they apply to the building or works concerned.</w:t>
      </w:r>
    </w:p>
    <w:p w14:paraId="7B38FE20" w14:textId="77777777" w:rsidR="00FB1B8F" w:rsidRPr="004C573C" w:rsidRDefault="00FB1B8F" w:rsidP="00FB1B8F">
      <w:pPr>
        <w:spacing w:line="360" w:lineRule="auto"/>
        <w:jc w:val="both"/>
        <w:rPr>
          <w:rFonts w:eastAsia="SimSun"/>
          <w:color w:val="000000"/>
          <w:lang w:val="en-US"/>
        </w:rPr>
      </w:pPr>
    </w:p>
    <w:p w14:paraId="547A1606"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xml:space="preserve">Kindly note that this is not a final Certificate of Compliance on Completion. </w:t>
      </w:r>
    </w:p>
    <w:p w14:paraId="6AABBC85" w14:textId="77777777" w:rsidR="00FB1B8F" w:rsidRPr="004C573C" w:rsidRDefault="00FB1B8F" w:rsidP="00FB1B8F">
      <w:pPr>
        <w:spacing w:line="360" w:lineRule="auto"/>
        <w:jc w:val="both"/>
        <w:rPr>
          <w:rFonts w:eastAsia="SimSun"/>
          <w:color w:val="000000"/>
          <w:lang w:val="en-US"/>
        </w:rPr>
      </w:pPr>
    </w:p>
    <w:p w14:paraId="596C1A13"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Signed ………………………</w:t>
      </w:r>
      <w:proofErr w:type="gramStart"/>
      <w:r w:rsidRPr="004C573C">
        <w:rPr>
          <w:rFonts w:eastAsia="SimSun"/>
          <w:color w:val="000000"/>
          <w:lang w:val="en-US"/>
        </w:rPr>
        <w:t>…..</w:t>
      </w:r>
      <w:proofErr w:type="gramEnd"/>
    </w:p>
    <w:p w14:paraId="233129FD"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(Developer’s Name)</w:t>
      </w:r>
    </w:p>
    <w:p w14:paraId="302495A5" w14:textId="77777777" w:rsidR="00FB1B8F" w:rsidRPr="004C573C" w:rsidRDefault="00FB1B8F" w:rsidP="00FB1B8F">
      <w:pPr>
        <w:spacing w:line="360" w:lineRule="auto"/>
        <w:jc w:val="both"/>
        <w:rPr>
          <w:rFonts w:eastAsia="SimSun"/>
          <w:color w:val="000000"/>
          <w:lang w:val="en-US"/>
        </w:rPr>
      </w:pPr>
    </w:p>
    <w:p w14:paraId="068DA067" w14:textId="77777777" w:rsidR="00FB1B8F" w:rsidRPr="004C573C" w:rsidRDefault="00FB1B8F" w:rsidP="00FB1B8F">
      <w:pPr>
        <w:spacing w:line="360" w:lineRule="auto"/>
        <w:jc w:val="both"/>
        <w:rPr>
          <w:rFonts w:eastAsia="SimSun"/>
          <w:color w:val="000000"/>
          <w:lang w:val="en-US"/>
        </w:rPr>
      </w:pPr>
      <w:r w:rsidRPr="004C573C">
        <w:rPr>
          <w:rFonts w:eastAsia="SimSun"/>
          <w:color w:val="000000"/>
          <w:lang w:val="en-US"/>
        </w:rPr>
        <w:t xml:space="preserve">Developer’s Certificate of Interim Certificate Compliance No </w:t>
      </w:r>
      <w:proofErr w:type="gramStart"/>
      <w:r w:rsidRPr="004C573C">
        <w:rPr>
          <w:rFonts w:eastAsia="SimSun"/>
          <w:color w:val="000000"/>
          <w:lang w:val="en-US"/>
        </w:rPr>
        <w:t>(  </w:t>
      </w:r>
      <w:proofErr w:type="gramEnd"/>
      <w:r w:rsidRPr="004C573C">
        <w:rPr>
          <w:rFonts w:eastAsia="SimSun"/>
          <w:color w:val="000000"/>
          <w:lang w:val="en-US"/>
        </w:rPr>
        <w:t>    )</w:t>
      </w:r>
    </w:p>
    <w:p w14:paraId="024F5182" w14:textId="77777777" w:rsidR="00FB1B8F" w:rsidRPr="004C573C" w:rsidRDefault="00FB1B8F" w:rsidP="00FB1B8F">
      <w:pPr>
        <w:spacing w:line="360" w:lineRule="auto"/>
        <w:rPr>
          <w:rFonts w:eastAsia="SimSun"/>
          <w:color w:val="000000"/>
          <w:lang w:val="en-US"/>
        </w:rPr>
      </w:pPr>
    </w:p>
    <w:p w14:paraId="37F6A3A5" w14:textId="77777777" w:rsidR="00FB1B8F" w:rsidRPr="004C573C" w:rsidRDefault="00FB1B8F" w:rsidP="00FB1B8F">
      <w:pPr>
        <w:jc w:val="center"/>
        <w:rPr>
          <w:rFonts w:eastAsia="SimSun"/>
          <w:b/>
          <w:color w:val="000000"/>
          <w:lang w:val="en-US"/>
        </w:rPr>
      </w:pPr>
      <w:r w:rsidRPr="004C573C">
        <w:rPr>
          <w:lang w:val="en-US"/>
        </w:rPr>
        <w:br w:type="page"/>
      </w:r>
      <w:r w:rsidRPr="004C573C">
        <w:rPr>
          <w:rFonts w:eastAsia="SimSun"/>
          <w:b/>
          <w:color w:val="000000"/>
          <w:lang w:val="en-US"/>
        </w:rPr>
        <w:t>SCHEDULE NINE</w:t>
      </w:r>
    </w:p>
    <w:p w14:paraId="0BF0CC5C" w14:textId="77777777" w:rsidR="00FB1B8F" w:rsidRPr="004C573C" w:rsidRDefault="00FB1B8F" w:rsidP="00FB1B8F">
      <w:pPr>
        <w:jc w:val="center"/>
        <w:rPr>
          <w:lang w:val="en-US"/>
        </w:rPr>
      </w:pPr>
      <w:r w:rsidRPr="004C573C">
        <w:rPr>
          <w:b/>
          <w:bCs/>
          <w:lang w:val="en-US"/>
        </w:rPr>
        <w:t>CONSULTANTS’ STATEMENT FOR INTERIM CERTIFICATES</w:t>
      </w:r>
    </w:p>
    <w:p w14:paraId="2FDCA09E" w14:textId="77777777" w:rsidR="00FB1B8F" w:rsidRPr="004C573C" w:rsidRDefault="00FB1B8F" w:rsidP="00FB1B8F">
      <w:pPr>
        <w:jc w:val="center"/>
        <w:rPr>
          <w:b/>
          <w:bCs/>
          <w:lang w:val="en-US"/>
        </w:rPr>
      </w:pPr>
      <w:r w:rsidRPr="004C573C">
        <w:rPr>
          <w:b/>
          <w:bCs/>
          <w:lang w:val="en-US"/>
        </w:rPr>
        <w:t>(On Headed Paper of the Consultant)</w:t>
      </w:r>
    </w:p>
    <w:p w14:paraId="3E0A93E8" w14:textId="77777777" w:rsidR="00FB1B8F" w:rsidRPr="004C573C" w:rsidRDefault="00FB1B8F" w:rsidP="00FB1B8F">
      <w:pPr>
        <w:jc w:val="both"/>
        <w:rPr>
          <w:b/>
          <w:bCs/>
          <w:lang w:val="en-US"/>
        </w:rPr>
      </w:pPr>
    </w:p>
    <w:p w14:paraId="36D90233"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Project Name:</w:t>
      </w:r>
    </w:p>
    <w:p w14:paraId="3E362CFA" w14:textId="77777777" w:rsidR="00FB1B8F" w:rsidRPr="004C573C" w:rsidRDefault="00FB1B8F" w:rsidP="00FB1B8F">
      <w:pPr>
        <w:spacing w:line="400" w:lineRule="atLeast"/>
        <w:jc w:val="both"/>
        <w:rPr>
          <w:rFonts w:eastAsia="SimSun"/>
          <w:b/>
          <w:bCs/>
          <w:color w:val="000000"/>
          <w:lang w:val="en-US"/>
        </w:rPr>
      </w:pPr>
    </w:p>
    <w:p w14:paraId="3F68537A"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Architects Details:</w:t>
      </w:r>
    </w:p>
    <w:p w14:paraId="2057554D"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Engineers Details:</w:t>
      </w:r>
    </w:p>
    <w:p w14:paraId="5170269D"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M&amp;E Engineers Details:</w:t>
      </w:r>
    </w:p>
    <w:p w14:paraId="5686455A"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QS Details:</w:t>
      </w:r>
    </w:p>
    <w:p w14:paraId="781F723F" w14:textId="77777777" w:rsidR="00FB1B8F" w:rsidRPr="004C573C" w:rsidRDefault="00FB1B8F" w:rsidP="00FB1B8F">
      <w:pPr>
        <w:spacing w:line="400" w:lineRule="atLeast"/>
        <w:jc w:val="both"/>
        <w:rPr>
          <w:rFonts w:eastAsia="SimSun"/>
          <w:color w:val="000000"/>
          <w:lang w:val="en-US"/>
        </w:rPr>
      </w:pPr>
    </w:p>
    <w:p w14:paraId="696ED1F2"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 xml:space="preserve">Certificate No: </w:t>
      </w:r>
    </w:p>
    <w:p w14:paraId="5B7922E1" w14:textId="77777777" w:rsidR="00FB1B8F" w:rsidRPr="004C573C" w:rsidRDefault="00FB1B8F" w:rsidP="00FB1B8F">
      <w:pPr>
        <w:jc w:val="both"/>
        <w:rPr>
          <w:lang w:val="en-US"/>
        </w:rPr>
      </w:pPr>
      <w:r w:rsidRPr="004C573C">
        <w:rPr>
          <w:rFonts w:eastAsia="SimSun"/>
          <w:color w:val="000000"/>
          <w:lang w:val="en-US"/>
        </w:rPr>
        <w:t>Date:</w:t>
      </w:r>
    </w:p>
    <w:p w14:paraId="513BF624" w14:textId="77777777" w:rsidR="00FB1B8F" w:rsidRPr="004C573C" w:rsidRDefault="00FB1B8F" w:rsidP="00FB1B8F">
      <w:pPr>
        <w:jc w:val="both"/>
        <w:rPr>
          <w:lang w:val="en-US"/>
        </w:rPr>
      </w:pPr>
    </w:p>
    <w:p w14:paraId="045EAC35" w14:textId="77777777" w:rsidR="00FB1B8F" w:rsidRPr="004C573C" w:rsidRDefault="00FB1B8F" w:rsidP="00FB1B8F">
      <w:pPr>
        <w:jc w:val="center"/>
        <w:rPr>
          <w:lang w:val="en-US"/>
        </w:rPr>
      </w:pPr>
      <w:r w:rsidRPr="004C573C">
        <w:rPr>
          <w:lang w:val="en-US"/>
        </w:rPr>
        <w:t>_______________________________________</w:t>
      </w:r>
    </w:p>
    <w:p w14:paraId="3F011AA9" w14:textId="77777777" w:rsidR="00FB1B8F" w:rsidRPr="004C573C" w:rsidRDefault="00FB1B8F" w:rsidP="00FB1B8F">
      <w:pPr>
        <w:jc w:val="center"/>
        <w:rPr>
          <w:lang w:val="en-US"/>
        </w:rPr>
      </w:pPr>
    </w:p>
    <w:p w14:paraId="2868A215" w14:textId="77777777" w:rsidR="00FB1B8F" w:rsidRPr="004C573C" w:rsidRDefault="00FB1B8F" w:rsidP="00FB1B8F">
      <w:pPr>
        <w:jc w:val="center"/>
        <w:rPr>
          <w:lang w:val="en-US"/>
        </w:rPr>
      </w:pPr>
      <w:r w:rsidRPr="004C573C">
        <w:rPr>
          <w:lang w:val="en-US"/>
        </w:rPr>
        <w:t xml:space="preserve">Consultant’s Interim Statement </w:t>
      </w:r>
    </w:p>
    <w:p w14:paraId="511ECD8E" w14:textId="77777777" w:rsidR="00FB1B8F" w:rsidRPr="004C573C" w:rsidRDefault="00FB1B8F" w:rsidP="00FB1B8F">
      <w:pPr>
        <w:jc w:val="center"/>
        <w:rPr>
          <w:lang w:val="en-US"/>
        </w:rPr>
      </w:pPr>
      <w:r w:rsidRPr="004C573C">
        <w:rPr>
          <w:lang w:val="en-US"/>
        </w:rPr>
        <w:t>Pursuant to clause 19.2(i and ii) of Project Agreement</w:t>
      </w:r>
    </w:p>
    <w:p w14:paraId="25C096D5" w14:textId="77777777" w:rsidR="00FB1B8F" w:rsidRPr="004C573C" w:rsidRDefault="00FB1B8F" w:rsidP="00FB1B8F">
      <w:pPr>
        <w:jc w:val="center"/>
        <w:rPr>
          <w:lang w:val="en-US"/>
        </w:rPr>
      </w:pPr>
      <w:r w:rsidRPr="004C573C">
        <w:rPr>
          <w:lang w:val="en-US"/>
        </w:rPr>
        <w:t>_______________________________________</w:t>
      </w:r>
    </w:p>
    <w:p w14:paraId="68671F7A" w14:textId="77777777" w:rsidR="00FB1B8F" w:rsidRPr="004C573C" w:rsidRDefault="00FB1B8F" w:rsidP="00FB1B8F">
      <w:pPr>
        <w:jc w:val="both"/>
        <w:rPr>
          <w:lang w:val="en-US"/>
        </w:rPr>
      </w:pPr>
    </w:p>
    <w:p w14:paraId="572F6AB4" w14:textId="77777777" w:rsidR="00FB1B8F" w:rsidRPr="004C573C" w:rsidRDefault="00FB1B8F" w:rsidP="00FB1B8F">
      <w:pPr>
        <w:jc w:val="both"/>
        <w:rPr>
          <w:lang w:val="en-US"/>
        </w:rPr>
      </w:pPr>
    </w:p>
    <w:p w14:paraId="511D5DFF" w14:textId="77777777" w:rsidR="00FB1B8F" w:rsidRPr="004C573C" w:rsidRDefault="00FB1B8F" w:rsidP="00FB1B8F">
      <w:pPr>
        <w:jc w:val="both"/>
        <w:rPr>
          <w:b/>
          <w:bCs/>
          <w:lang w:val="en-US"/>
        </w:rPr>
      </w:pPr>
      <w:r w:rsidRPr="004C573C">
        <w:rPr>
          <w:b/>
          <w:bCs/>
          <w:lang w:val="en-US"/>
        </w:rPr>
        <w:t>To Whom It May Concern:</w:t>
      </w:r>
    </w:p>
    <w:p w14:paraId="6EABDAF9" w14:textId="77777777" w:rsidR="00FB1B8F" w:rsidRPr="004C573C" w:rsidRDefault="00FB1B8F" w:rsidP="00FB1B8F">
      <w:pPr>
        <w:jc w:val="both"/>
        <w:rPr>
          <w:lang w:val="en-US"/>
        </w:rPr>
      </w:pPr>
    </w:p>
    <w:p w14:paraId="51FC6C68" w14:textId="77777777" w:rsidR="00FB1B8F" w:rsidRPr="004C573C" w:rsidRDefault="00FB1B8F" w:rsidP="00FB1B8F">
      <w:pPr>
        <w:jc w:val="both"/>
        <w:rPr>
          <w:lang w:val="en-US"/>
        </w:rPr>
      </w:pPr>
    </w:p>
    <w:p w14:paraId="5BD7A5A0" w14:textId="77777777" w:rsidR="00FB1B8F" w:rsidRPr="004C573C" w:rsidRDefault="00FB1B8F" w:rsidP="00FB1B8F">
      <w:pPr>
        <w:jc w:val="both"/>
        <w:rPr>
          <w:lang w:val="en-US"/>
        </w:rPr>
      </w:pPr>
      <w:r w:rsidRPr="004C573C">
        <w:rPr>
          <w:lang w:val="en-US"/>
        </w:rPr>
        <w:t>We refer to interim payment certificate to be issued in the amount of €                         </w:t>
      </w:r>
      <w:proofErr w:type="gramStart"/>
      <w:r w:rsidRPr="004C573C">
        <w:rPr>
          <w:lang w:val="en-US"/>
        </w:rPr>
        <w:t>  .</w:t>
      </w:r>
      <w:proofErr w:type="gramEnd"/>
      <w:r w:rsidRPr="004C573C">
        <w:rPr>
          <w:lang w:val="en-US"/>
        </w:rPr>
        <w:t xml:space="preserve"> </w:t>
      </w:r>
    </w:p>
    <w:p w14:paraId="7AF9CEC7" w14:textId="77777777" w:rsidR="00FB1B8F" w:rsidRPr="004C573C" w:rsidRDefault="00FB1B8F" w:rsidP="00FB1B8F">
      <w:pPr>
        <w:jc w:val="both"/>
        <w:rPr>
          <w:lang w:val="en-US"/>
        </w:rPr>
      </w:pPr>
    </w:p>
    <w:p w14:paraId="5C7E9876" w14:textId="77777777" w:rsidR="00FB1B8F" w:rsidRPr="004C573C" w:rsidRDefault="00FB1B8F" w:rsidP="00FB1B8F">
      <w:pPr>
        <w:spacing w:line="400" w:lineRule="atLeast"/>
        <w:jc w:val="both"/>
        <w:rPr>
          <w:lang w:val="en-US"/>
        </w:rPr>
      </w:pPr>
      <w:r w:rsidRPr="004C573C">
        <w:rPr>
          <w:lang w:val="en-US"/>
        </w:rPr>
        <w:t xml:space="preserve">We confirm the value of the works satisfactorily constructed on site to date is €                  </w:t>
      </w:r>
      <w:proofErr w:type="gramStart"/>
      <w:r w:rsidRPr="004C573C">
        <w:rPr>
          <w:lang w:val="en-US"/>
        </w:rPr>
        <w:t xml:space="preserve">  .</w:t>
      </w:r>
      <w:proofErr w:type="gramEnd"/>
    </w:p>
    <w:p w14:paraId="7FABBD8E" w14:textId="77777777" w:rsidR="00FB1B8F" w:rsidRPr="004C573C" w:rsidRDefault="00FB1B8F" w:rsidP="00FB1B8F">
      <w:pPr>
        <w:jc w:val="both"/>
        <w:rPr>
          <w:lang w:val="en-US"/>
        </w:rPr>
      </w:pPr>
    </w:p>
    <w:p w14:paraId="7A93F6DB" w14:textId="77777777" w:rsidR="00FB1B8F" w:rsidRPr="004C573C" w:rsidRDefault="00FB1B8F" w:rsidP="00FB1B8F">
      <w:pPr>
        <w:jc w:val="both"/>
        <w:rPr>
          <w:lang w:val="en-US"/>
        </w:rPr>
      </w:pPr>
      <w:r w:rsidRPr="004C573C">
        <w:rPr>
          <w:lang w:val="en-US"/>
        </w:rPr>
        <w:t xml:space="preserve">We confirm that taking account of all amounts paid to date, the balance of the Development Price is sufficient to cover the cost of the completion and commissioning of the Development in accordance with the Project Agreement. </w:t>
      </w:r>
    </w:p>
    <w:p w14:paraId="19721C95" w14:textId="77777777" w:rsidR="00FB1B8F" w:rsidRPr="004C573C" w:rsidRDefault="00FB1B8F" w:rsidP="00FB1B8F">
      <w:pPr>
        <w:jc w:val="both"/>
        <w:rPr>
          <w:lang w:val="en-US"/>
        </w:rPr>
      </w:pPr>
    </w:p>
    <w:p w14:paraId="49BF3EB2" w14:textId="77777777" w:rsidR="00FB1B8F" w:rsidRPr="004C573C" w:rsidRDefault="00FB1B8F" w:rsidP="00FB1B8F">
      <w:pPr>
        <w:jc w:val="both"/>
        <w:rPr>
          <w:lang w:val="en-US"/>
        </w:rPr>
      </w:pPr>
    </w:p>
    <w:p w14:paraId="48D4FFD7" w14:textId="77777777" w:rsidR="00FB1B8F" w:rsidRPr="004C573C" w:rsidRDefault="00FB1B8F" w:rsidP="00FB1B8F">
      <w:pPr>
        <w:jc w:val="both"/>
        <w:rPr>
          <w:lang w:val="en-US"/>
        </w:rPr>
      </w:pPr>
      <w:r w:rsidRPr="004C573C">
        <w:rPr>
          <w:lang w:val="en-US"/>
        </w:rPr>
        <w:t>Signed ………………………</w:t>
      </w:r>
      <w:proofErr w:type="gramStart"/>
      <w:r w:rsidRPr="004C573C">
        <w:rPr>
          <w:lang w:val="en-US"/>
        </w:rPr>
        <w:t>…..</w:t>
      </w:r>
      <w:proofErr w:type="gramEnd"/>
    </w:p>
    <w:p w14:paraId="2E67B865" w14:textId="77777777" w:rsidR="00FB1B8F" w:rsidRPr="004C573C" w:rsidRDefault="00FB1B8F" w:rsidP="00FB1B8F">
      <w:pPr>
        <w:jc w:val="both"/>
        <w:rPr>
          <w:lang w:val="en-US"/>
        </w:rPr>
      </w:pPr>
      <w:r w:rsidRPr="004C573C">
        <w:rPr>
          <w:lang w:val="en-US"/>
        </w:rPr>
        <w:t>               Consultants Names</w:t>
      </w:r>
    </w:p>
    <w:p w14:paraId="5C19B3A3" w14:textId="77777777" w:rsidR="00FB1B8F" w:rsidRPr="004C573C" w:rsidRDefault="00FB1B8F" w:rsidP="00FB1B8F">
      <w:pPr>
        <w:jc w:val="both"/>
        <w:rPr>
          <w:lang w:val="en-US"/>
        </w:rPr>
      </w:pPr>
    </w:p>
    <w:p w14:paraId="610D4FDA" w14:textId="77777777" w:rsidR="00FB1B8F" w:rsidRPr="004C573C" w:rsidRDefault="00FB1B8F" w:rsidP="00FB1B8F">
      <w:pPr>
        <w:jc w:val="both"/>
        <w:rPr>
          <w:lang w:val="en-US"/>
        </w:rPr>
      </w:pPr>
    </w:p>
    <w:p w14:paraId="56BD3DA7" w14:textId="77777777" w:rsidR="00FB1B8F" w:rsidRPr="004C573C" w:rsidRDefault="00FB1B8F" w:rsidP="00FB1B8F">
      <w:pPr>
        <w:jc w:val="both"/>
        <w:rPr>
          <w:lang w:val="en-US"/>
        </w:rPr>
      </w:pPr>
      <w:r w:rsidRPr="004C573C">
        <w:rPr>
          <w:lang w:val="en-US"/>
        </w:rPr>
        <w:t xml:space="preserve">Consultants Certificate of Interim Statement No </w:t>
      </w:r>
      <w:proofErr w:type="gramStart"/>
      <w:r w:rsidRPr="004C573C">
        <w:rPr>
          <w:lang w:val="en-US"/>
        </w:rPr>
        <w:t>(  </w:t>
      </w:r>
      <w:proofErr w:type="gramEnd"/>
      <w:r w:rsidRPr="004C573C">
        <w:rPr>
          <w:lang w:val="en-US"/>
        </w:rPr>
        <w:t>    )</w:t>
      </w:r>
    </w:p>
    <w:p w14:paraId="34F3193E" w14:textId="77777777" w:rsidR="00FB1B8F" w:rsidRPr="004C573C" w:rsidRDefault="00FB1B8F" w:rsidP="00FB1B8F">
      <w:pPr>
        <w:jc w:val="center"/>
        <w:rPr>
          <w:rFonts w:eastAsia="SimSun"/>
          <w:color w:val="000000"/>
          <w:lang w:val="en-US"/>
        </w:rPr>
      </w:pPr>
    </w:p>
    <w:p w14:paraId="6D1C36BD" w14:textId="77777777" w:rsidR="00FB1B8F" w:rsidRPr="004C573C" w:rsidRDefault="00FB1B8F" w:rsidP="00FB1B8F">
      <w:pPr>
        <w:jc w:val="center"/>
        <w:rPr>
          <w:rFonts w:eastAsia="SimSun"/>
          <w:color w:val="000000"/>
          <w:lang w:val="en-US"/>
        </w:rPr>
      </w:pPr>
    </w:p>
    <w:p w14:paraId="6E6CDAFB" w14:textId="77777777" w:rsidR="00FB1B8F" w:rsidRPr="004C573C" w:rsidRDefault="00FB1B8F" w:rsidP="00FB1B8F">
      <w:pPr>
        <w:spacing w:line="400" w:lineRule="atLeast"/>
        <w:jc w:val="center"/>
        <w:rPr>
          <w:rFonts w:eastAsia="SimSun"/>
          <w:b/>
          <w:bCs/>
          <w:color w:val="000000"/>
          <w:lang w:val="en-US"/>
        </w:rPr>
      </w:pPr>
      <w:r w:rsidRPr="004C573C">
        <w:rPr>
          <w:rFonts w:eastAsia="SimSun"/>
          <w:b/>
          <w:color w:val="000000"/>
          <w:lang w:val="en-US"/>
        </w:rPr>
        <w:br w:type="page"/>
        <w:t>SCHEDULE TEN</w:t>
      </w:r>
      <w:r w:rsidRPr="004C573C">
        <w:rPr>
          <w:rFonts w:eastAsia="SimSun"/>
          <w:b/>
          <w:bCs/>
          <w:color w:val="000000"/>
          <w:lang w:val="en-US"/>
        </w:rPr>
        <w:t xml:space="preserve"> </w:t>
      </w:r>
    </w:p>
    <w:p w14:paraId="6119C5CB" w14:textId="77777777" w:rsidR="00FB1B8F" w:rsidRPr="004C573C" w:rsidRDefault="00FB1B8F" w:rsidP="00FB1B8F">
      <w:pPr>
        <w:spacing w:line="400" w:lineRule="atLeast"/>
        <w:jc w:val="center"/>
        <w:rPr>
          <w:rFonts w:eastAsia="Calibri"/>
          <w:color w:val="000000"/>
          <w:lang w:val="en-US"/>
        </w:rPr>
      </w:pPr>
      <w:r w:rsidRPr="004C573C">
        <w:rPr>
          <w:rFonts w:eastAsia="SimSun"/>
          <w:b/>
          <w:bCs/>
          <w:color w:val="000000"/>
          <w:lang w:val="en-US"/>
        </w:rPr>
        <w:t>COMPLIANCE CERTIFICATE FOR INTERIM PAYMENTS</w:t>
      </w:r>
    </w:p>
    <w:p w14:paraId="34C5EB44" w14:textId="77777777" w:rsidR="00FB1B8F" w:rsidRPr="004C573C" w:rsidRDefault="00FB1B8F" w:rsidP="00FB1B8F">
      <w:pPr>
        <w:spacing w:line="400" w:lineRule="atLeast"/>
        <w:jc w:val="center"/>
        <w:rPr>
          <w:rFonts w:eastAsia="SimSun"/>
          <w:b/>
          <w:bCs/>
          <w:color w:val="000000"/>
          <w:lang w:val="en-US"/>
        </w:rPr>
      </w:pPr>
      <w:r w:rsidRPr="004C573C">
        <w:rPr>
          <w:rFonts w:eastAsia="SimSun"/>
          <w:b/>
          <w:bCs/>
          <w:color w:val="000000"/>
          <w:lang w:val="en-US"/>
        </w:rPr>
        <w:t>(On Headed Paper of the Developer and signed by the PSDP and the PSCS)</w:t>
      </w:r>
    </w:p>
    <w:p w14:paraId="27DF6679" w14:textId="77777777" w:rsidR="00FB1B8F" w:rsidRPr="004C573C" w:rsidRDefault="00FB1B8F" w:rsidP="00FB1B8F">
      <w:pPr>
        <w:spacing w:line="400" w:lineRule="atLeast"/>
        <w:jc w:val="both"/>
        <w:rPr>
          <w:rFonts w:eastAsia="SimSun"/>
          <w:b/>
          <w:bCs/>
          <w:color w:val="000000"/>
          <w:lang w:val="en-US"/>
        </w:rPr>
      </w:pPr>
    </w:p>
    <w:p w14:paraId="406AF078"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Project Name:</w:t>
      </w:r>
    </w:p>
    <w:p w14:paraId="6198147E" w14:textId="77777777" w:rsidR="00FB1B8F" w:rsidRPr="004C573C" w:rsidRDefault="00FB1B8F" w:rsidP="00FB1B8F">
      <w:pPr>
        <w:spacing w:line="400" w:lineRule="atLeast"/>
        <w:jc w:val="both"/>
        <w:rPr>
          <w:rFonts w:eastAsia="SimSun"/>
          <w:b/>
          <w:bCs/>
          <w:color w:val="000000"/>
          <w:lang w:val="en-US"/>
        </w:rPr>
      </w:pPr>
    </w:p>
    <w:p w14:paraId="22570B01"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Architects Details:</w:t>
      </w:r>
    </w:p>
    <w:p w14:paraId="004DE80E"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Engineers Details:</w:t>
      </w:r>
    </w:p>
    <w:p w14:paraId="47CC0786"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M&amp;E Engineers Details:</w:t>
      </w:r>
    </w:p>
    <w:p w14:paraId="7949807C"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QS Details:</w:t>
      </w:r>
    </w:p>
    <w:p w14:paraId="13D3175A" w14:textId="77777777" w:rsidR="00FB1B8F" w:rsidRPr="004C573C" w:rsidRDefault="00FB1B8F" w:rsidP="00FB1B8F">
      <w:pPr>
        <w:spacing w:line="400" w:lineRule="atLeast"/>
        <w:jc w:val="both"/>
        <w:rPr>
          <w:rFonts w:eastAsia="SimSun"/>
          <w:color w:val="000000"/>
          <w:lang w:val="en-US"/>
        </w:rPr>
      </w:pPr>
    </w:p>
    <w:p w14:paraId="24338661"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 xml:space="preserve">Certificate No: </w:t>
      </w:r>
    </w:p>
    <w:p w14:paraId="67B6F0EE"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Date:</w:t>
      </w:r>
    </w:p>
    <w:p w14:paraId="7045D56A" w14:textId="77777777" w:rsidR="00FB1B8F" w:rsidRPr="004C573C" w:rsidRDefault="00FB1B8F" w:rsidP="00FB1B8F">
      <w:pPr>
        <w:spacing w:line="400" w:lineRule="atLeast"/>
        <w:jc w:val="center"/>
        <w:rPr>
          <w:rFonts w:eastAsia="SimSun"/>
          <w:color w:val="000000"/>
          <w:lang w:val="en-US"/>
        </w:rPr>
      </w:pPr>
      <w:r w:rsidRPr="004C573C">
        <w:rPr>
          <w:rFonts w:eastAsia="SimSun"/>
          <w:color w:val="000000"/>
          <w:lang w:val="en-US"/>
        </w:rPr>
        <w:t>_______________________________________</w:t>
      </w:r>
    </w:p>
    <w:p w14:paraId="4219467C" w14:textId="77777777" w:rsidR="00FB1B8F" w:rsidRPr="004C573C" w:rsidRDefault="00FB1B8F" w:rsidP="00FB1B8F">
      <w:pPr>
        <w:spacing w:line="400" w:lineRule="atLeast"/>
        <w:jc w:val="center"/>
        <w:rPr>
          <w:rFonts w:eastAsia="SimSun"/>
          <w:color w:val="000000"/>
          <w:lang w:val="en-US"/>
        </w:rPr>
      </w:pPr>
      <w:r w:rsidRPr="004C573C">
        <w:rPr>
          <w:rFonts w:eastAsia="SimSun"/>
          <w:color w:val="000000"/>
          <w:lang w:val="en-US"/>
        </w:rPr>
        <w:t>Consultant’s Interim Certificate of Compliance</w:t>
      </w:r>
    </w:p>
    <w:p w14:paraId="5EB1CA01" w14:textId="77777777" w:rsidR="00FB1B8F" w:rsidRPr="004C573C" w:rsidRDefault="00FB1B8F" w:rsidP="00FB1B8F">
      <w:pPr>
        <w:spacing w:line="400" w:lineRule="atLeast"/>
        <w:jc w:val="center"/>
        <w:rPr>
          <w:lang w:val="en-US"/>
        </w:rPr>
      </w:pPr>
      <w:r w:rsidRPr="004C573C">
        <w:rPr>
          <w:lang w:val="en-US"/>
        </w:rPr>
        <w:t>Pursuant to clause 19.2(vii) of Project Agreement</w:t>
      </w:r>
    </w:p>
    <w:p w14:paraId="659F62BA" w14:textId="77777777" w:rsidR="00FB1B8F" w:rsidRPr="004C573C" w:rsidRDefault="00FB1B8F" w:rsidP="00FB1B8F">
      <w:pPr>
        <w:spacing w:line="400" w:lineRule="atLeast"/>
        <w:jc w:val="center"/>
        <w:rPr>
          <w:rFonts w:eastAsia="SimSun"/>
          <w:color w:val="000000"/>
          <w:lang w:val="en-US"/>
        </w:rPr>
      </w:pPr>
      <w:r w:rsidRPr="004C573C">
        <w:rPr>
          <w:rFonts w:eastAsia="SimSun"/>
          <w:color w:val="000000"/>
          <w:lang w:val="en-US"/>
        </w:rPr>
        <w:t>_______________________________________</w:t>
      </w:r>
    </w:p>
    <w:p w14:paraId="2E9B55A9" w14:textId="77777777" w:rsidR="00FB1B8F" w:rsidRPr="004C573C" w:rsidRDefault="00FB1B8F" w:rsidP="00FB1B8F">
      <w:pPr>
        <w:spacing w:line="400" w:lineRule="atLeast"/>
        <w:jc w:val="both"/>
        <w:rPr>
          <w:rFonts w:eastAsia="SimSun"/>
          <w:color w:val="000000"/>
          <w:lang w:val="en-US"/>
        </w:rPr>
      </w:pPr>
    </w:p>
    <w:p w14:paraId="1831F0F0" w14:textId="77777777" w:rsidR="00FB1B8F" w:rsidRPr="004C573C" w:rsidRDefault="00FB1B8F" w:rsidP="00FB1B8F">
      <w:pPr>
        <w:spacing w:line="400" w:lineRule="atLeast"/>
        <w:jc w:val="both"/>
        <w:rPr>
          <w:rFonts w:eastAsia="SimSun"/>
          <w:b/>
          <w:bCs/>
          <w:color w:val="000000"/>
          <w:lang w:val="en-US"/>
        </w:rPr>
      </w:pPr>
      <w:r w:rsidRPr="004C573C">
        <w:rPr>
          <w:rFonts w:eastAsia="SimSun"/>
          <w:b/>
          <w:bCs/>
          <w:color w:val="000000"/>
          <w:lang w:val="en-US"/>
        </w:rPr>
        <w:t>To Whom It May Concern:</w:t>
      </w:r>
    </w:p>
    <w:p w14:paraId="4EF4F809" w14:textId="77777777" w:rsidR="00FB1B8F" w:rsidRPr="004C573C" w:rsidRDefault="00FB1B8F" w:rsidP="00FB1B8F">
      <w:pPr>
        <w:spacing w:line="400" w:lineRule="atLeast"/>
        <w:jc w:val="both"/>
        <w:rPr>
          <w:rFonts w:eastAsia="SimSun"/>
          <w:color w:val="000000"/>
          <w:lang w:val="en-US"/>
        </w:rPr>
      </w:pPr>
    </w:p>
    <w:p w14:paraId="26DC4ABC" w14:textId="77777777" w:rsidR="00FB1B8F" w:rsidRPr="004C573C" w:rsidRDefault="00FB1B8F" w:rsidP="00FB1B8F">
      <w:pPr>
        <w:numPr>
          <w:ilvl w:val="0"/>
          <w:numId w:val="49"/>
        </w:numPr>
        <w:spacing w:line="400" w:lineRule="atLeast"/>
        <w:ind w:left="426" w:hanging="283"/>
        <w:jc w:val="both"/>
        <w:rPr>
          <w:rFonts w:eastAsia="SimSun"/>
          <w:color w:val="000000"/>
          <w:lang w:val="en-US"/>
        </w:rPr>
      </w:pPr>
      <w:r w:rsidRPr="004C573C">
        <w:rPr>
          <w:rFonts w:eastAsia="SimSun"/>
          <w:color w:val="000000"/>
          <w:lang w:val="en-US"/>
        </w:rPr>
        <w:t xml:space="preserve">I certify, having exercised reasonable skill, care and diligence that the building or works completed to date and in respect of which interim payment is sought, have been designed and constructed in accordance with the Safety, Health and Welfare at Work Act 2005. </w:t>
      </w:r>
    </w:p>
    <w:p w14:paraId="6C2BE37D" w14:textId="77777777" w:rsidR="00FB1B8F" w:rsidRPr="004C573C" w:rsidRDefault="00FB1B8F" w:rsidP="00FB1B8F">
      <w:pPr>
        <w:spacing w:line="400" w:lineRule="atLeast"/>
        <w:ind w:left="426"/>
        <w:jc w:val="both"/>
        <w:rPr>
          <w:rFonts w:eastAsia="SimSun"/>
          <w:color w:val="000000"/>
          <w:lang w:val="en-US"/>
        </w:rPr>
      </w:pPr>
    </w:p>
    <w:p w14:paraId="6AC32067" w14:textId="77777777" w:rsidR="00FB1B8F" w:rsidRPr="004C573C" w:rsidRDefault="00FB1B8F" w:rsidP="00FB1B8F">
      <w:pPr>
        <w:spacing w:line="400" w:lineRule="atLeast"/>
        <w:ind w:left="426"/>
        <w:jc w:val="both"/>
        <w:rPr>
          <w:rFonts w:eastAsia="SimSun"/>
          <w:color w:val="000000"/>
          <w:lang w:val="en-US"/>
        </w:rPr>
      </w:pPr>
    </w:p>
    <w:p w14:paraId="5ABF0222" w14:textId="77777777" w:rsidR="00FB1B8F" w:rsidRPr="004C573C" w:rsidRDefault="00FB1B8F" w:rsidP="00FB1B8F">
      <w:pPr>
        <w:spacing w:line="400" w:lineRule="atLeast"/>
        <w:jc w:val="both"/>
        <w:rPr>
          <w:rFonts w:eastAsia="SimSun"/>
          <w:color w:val="000000"/>
          <w:lang w:val="en-US"/>
        </w:rPr>
      </w:pPr>
    </w:p>
    <w:p w14:paraId="6CC1AFB6"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Signed ………………………</w:t>
      </w:r>
      <w:proofErr w:type="gramStart"/>
      <w:r w:rsidRPr="004C573C">
        <w:rPr>
          <w:rFonts w:eastAsia="SimSun"/>
          <w:color w:val="000000"/>
          <w:lang w:val="en-US"/>
        </w:rPr>
        <w:t>…..</w:t>
      </w:r>
      <w:proofErr w:type="gramEnd"/>
    </w:p>
    <w:p w14:paraId="5D7EBF65"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        </w:t>
      </w:r>
      <w:r w:rsidR="00C910CF">
        <w:rPr>
          <w:rFonts w:eastAsia="SimSun"/>
          <w:color w:val="000000"/>
          <w:lang w:val="en-US"/>
        </w:rPr>
        <w:t xml:space="preserve">    </w:t>
      </w:r>
      <w:r w:rsidRPr="004C573C">
        <w:rPr>
          <w:rFonts w:eastAsia="SimSun"/>
          <w:color w:val="000000"/>
          <w:lang w:val="en-US"/>
        </w:rPr>
        <w:t> PSDP</w:t>
      </w:r>
    </w:p>
    <w:p w14:paraId="62815D48" w14:textId="77777777" w:rsidR="00FB1B8F" w:rsidRPr="004C573C" w:rsidRDefault="00FB1B8F" w:rsidP="00FB1B8F">
      <w:pPr>
        <w:spacing w:line="400" w:lineRule="atLeast"/>
        <w:jc w:val="both"/>
        <w:rPr>
          <w:rFonts w:eastAsia="SimSun"/>
          <w:color w:val="000000"/>
          <w:lang w:val="en-US"/>
        </w:rPr>
      </w:pPr>
    </w:p>
    <w:p w14:paraId="17E479F6" w14:textId="77777777" w:rsidR="00FB1B8F" w:rsidRPr="004C573C" w:rsidRDefault="00FB1B8F" w:rsidP="00FB1B8F">
      <w:pPr>
        <w:spacing w:line="400" w:lineRule="atLeast"/>
        <w:jc w:val="both"/>
        <w:rPr>
          <w:rFonts w:eastAsia="SimSun"/>
          <w:color w:val="000000"/>
          <w:lang w:val="en-US"/>
        </w:rPr>
      </w:pPr>
      <w:r w:rsidRPr="004C573C">
        <w:rPr>
          <w:rFonts w:eastAsia="SimSun"/>
          <w:color w:val="000000"/>
          <w:lang w:val="en-US"/>
        </w:rPr>
        <w:t>Signed ………………………</w:t>
      </w:r>
      <w:proofErr w:type="gramStart"/>
      <w:r w:rsidRPr="004C573C">
        <w:rPr>
          <w:rFonts w:eastAsia="SimSun"/>
          <w:color w:val="000000"/>
          <w:lang w:val="en-US"/>
        </w:rPr>
        <w:t>…..</w:t>
      </w:r>
      <w:proofErr w:type="gramEnd"/>
    </w:p>
    <w:p w14:paraId="33278DF0" w14:textId="77777777" w:rsidR="00FB1B8F" w:rsidRPr="000840AE" w:rsidRDefault="00FB1B8F" w:rsidP="00FB1B8F">
      <w:pPr>
        <w:spacing w:line="400" w:lineRule="atLeast"/>
        <w:jc w:val="both"/>
        <w:rPr>
          <w:rFonts w:eastAsia="SimSun"/>
          <w:color w:val="000000"/>
          <w:lang w:val="en-US"/>
        </w:rPr>
      </w:pPr>
      <w:r w:rsidRPr="004C573C">
        <w:rPr>
          <w:rFonts w:eastAsia="SimSun"/>
          <w:color w:val="000000"/>
          <w:lang w:val="en-US"/>
        </w:rPr>
        <w:t>       </w:t>
      </w:r>
      <w:r w:rsidR="00C910CF">
        <w:rPr>
          <w:rFonts w:eastAsia="SimSun"/>
          <w:color w:val="000000"/>
          <w:lang w:val="en-US"/>
        </w:rPr>
        <w:t xml:space="preserve">    </w:t>
      </w:r>
      <w:r w:rsidRPr="004C573C">
        <w:rPr>
          <w:rFonts w:eastAsia="SimSun"/>
          <w:color w:val="000000"/>
          <w:lang w:val="en-US"/>
        </w:rPr>
        <w:t>  PSCS</w:t>
      </w:r>
    </w:p>
    <w:p w14:paraId="0F7CF32D" w14:textId="77777777" w:rsidR="00FB1B8F" w:rsidRPr="000840AE" w:rsidRDefault="00FB1B8F" w:rsidP="00FB1B8F">
      <w:pPr>
        <w:rPr>
          <w:lang w:val="en-US"/>
        </w:rPr>
      </w:pPr>
    </w:p>
    <w:p w14:paraId="4789C7A9" w14:textId="77777777" w:rsidR="00FB1B8F" w:rsidRPr="000840AE" w:rsidRDefault="00FB1B8F" w:rsidP="00FB1B8F">
      <w:pPr>
        <w:rPr>
          <w:lang w:val="en-US"/>
        </w:rPr>
      </w:pPr>
    </w:p>
    <w:p w14:paraId="0BBD6EB9" w14:textId="2EA53F4B" w:rsidR="00692E9B" w:rsidRDefault="00692E9B">
      <w:r>
        <w:br w:type="page"/>
      </w:r>
    </w:p>
    <w:p w14:paraId="33939C60" w14:textId="77777777" w:rsidR="00692E9B" w:rsidRDefault="00692E9B" w:rsidP="00692E9B">
      <w:pPr>
        <w:jc w:val="center"/>
      </w:pPr>
      <w:r>
        <w:t>SCHEDULE 11</w:t>
      </w:r>
    </w:p>
    <w:p w14:paraId="40E2DBC0" w14:textId="77777777" w:rsidR="00692E9B" w:rsidRDefault="00692E9B" w:rsidP="00692E9B">
      <w:pPr>
        <w:jc w:val="center"/>
      </w:pPr>
      <w:r>
        <w:t>Developer’s certificate where it is not carrying design</w:t>
      </w:r>
    </w:p>
    <w:p w14:paraId="5A153C86" w14:textId="77777777" w:rsidR="00692E9B" w:rsidRDefault="00692E9B" w:rsidP="00692E9B">
      <w:pPr>
        <w:jc w:val="center"/>
      </w:pPr>
    </w:p>
    <w:p w14:paraId="7BBFD078" w14:textId="77777777" w:rsidR="00692E9B" w:rsidRPr="000A7CC3" w:rsidRDefault="00692E9B" w:rsidP="00692E9B">
      <w:pPr>
        <w:jc w:val="center"/>
        <w:rPr>
          <w:b/>
          <w:bCs/>
          <w:highlight w:val="yellow"/>
        </w:rPr>
      </w:pPr>
      <w:r w:rsidRPr="000A7CC3">
        <w:rPr>
          <w:b/>
          <w:bCs/>
          <w:highlight w:val="yellow"/>
        </w:rPr>
        <w:t>(On Headed Paper of the Consultant)</w:t>
      </w:r>
    </w:p>
    <w:p w14:paraId="08AD8C19" w14:textId="77777777" w:rsidR="00692E9B" w:rsidRPr="000A7CC3" w:rsidRDefault="00692E9B" w:rsidP="00692E9B">
      <w:pPr>
        <w:jc w:val="both"/>
        <w:rPr>
          <w:b/>
          <w:bCs/>
          <w:highlight w:val="yellow"/>
        </w:rPr>
      </w:pPr>
    </w:p>
    <w:p w14:paraId="04E46258" w14:textId="77777777" w:rsidR="00692E9B" w:rsidRPr="000A7CC3" w:rsidRDefault="00692E9B" w:rsidP="00692E9B">
      <w:pPr>
        <w:spacing w:line="400" w:lineRule="atLeast"/>
        <w:jc w:val="both"/>
        <w:rPr>
          <w:rFonts w:eastAsia="SimSun"/>
          <w:color w:val="000000"/>
          <w:highlight w:val="yellow"/>
        </w:rPr>
      </w:pPr>
      <w:r w:rsidRPr="000A7CC3">
        <w:rPr>
          <w:rFonts w:eastAsia="SimSun"/>
          <w:color w:val="000000"/>
          <w:highlight w:val="yellow"/>
        </w:rPr>
        <w:t>Project Name:</w:t>
      </w:r>
    </w:p>
    <w:p w14:paraId="489D737B" w14:textId="77777777" w:rsidR="00692E9B" w:rsidRPr="000A7CC3" w:rsidRDefault="00692E9B" w:rsidP="00692E9B">
      <w:pPr>
        <w:spacing w:line="400" w:lineRule="atLeast"/>
        <w:jc w:val="both"/>
        <w:rPr>
          <w:rFonts w:eastAsia="SimSun"/>
          <w:b/>
          <w:bCs/>
          <w:color w:val="000000"/>
          <w:highlight w:val="yellow"/>
        </w:rPr>
      </w:pPr>
    </w:p>
    <w:p w14:paraId="5B640149" w14:textId="77777777" w:rsidR="00692E9B" w:rsidRPr="000A7CC3" w:rsidRDefault="00692E9B" w:rsidP="00692E9B">
      <w:pPr>
        <w:spacing w:line="400" w:lineRule="atLeast"/>
        <w:jc w:val="both"/>
        <w:rPr>
          <w:rFonts w:eastAsia="SimSun"/>
          <w:color w:val="000000"/>
          <w:highlight w:val="yellow"/>
        </w:rPr>
      </w:pPr>
      <w:r w:rsidRPr="000A7CC3">
        <w:rPr>
          <w:rFonts w:eastAsia="SimSun"/>
          <w:color w:val="000000"/>
          <w:highlight w:val="yellow"/>
        </w:rPr>
        <w:t>Developer’s Details:</w:t>
      </w:r>
    </w:p>
    <w:p w14:paraId="269231ED" w14:textId="77777777" w:rsidR="00692E9B" w:rsidRPr="000A7CC3" w:rsidRDefault="00692E9B" w:rsidP="00692E9B">
      <w:pPr>
        <w:spacing w:line="400" w:lineRule="atLeast"/>
        <w:jc w:val="both"/>
        <w:rPr>
          <w:rFonts w:eastAsia="SimSun"/>
          <w:color w:val="000000"/>
          <w:highlight w:val="yellow"/>
        </w:rPr>
      </w:pPr>
    </w:p>
    <w:p w14:paraId="519213DC" w14:textId="77777777" w:rsidR="00692E9B" w:rsidRPr="000A7CC3" w:rsidRDefault="00692E9B" w:rsidP="00692E9B">
      <w:pPr>
        <w:spacing w:line="400" w:lineRule="atLeast"/>
        <w:jc w:val="both"/>
        <w:rPr>
          <w:rFonts w:eastAsia="SimSun"/>
          <w:color w:val="000000"/>
          <w:highlight w:val="yellow"/>
        </w:rPr>
      </w:pPr>
    </w:p>
    <w:p w14:paraId="6C10B2B0" w14:textId="77777777" w:rsidR="00692E9B" w:rsidRPr="000A7CC3" w:rsidRDefault="00692E9B" w:rsidP="00692E9B">
      <w:pPr>
        <w:spacing w:line="400" w:lineRule="atLeast"/>
        <w:jc w:val="both"/>
        <w:rPr>
          <w:rFonts w:eastAsia="SimSun"/>
          <w:color w:val="000000"/>
          <w:highlight w:val="yellow"/>
        </w:rPr>
      </w:pPr>
    </w:p>
    <w:p w14:paraId="57A40CFC" w14:textId="77777777" w:rsidR="00692E9B" w:rsidRPr="000A7CC3" w:rsidRDefault="00692E9B" w:rsidP="00692E9B">
      <w:pPr>
        <w:spacing w:line="400" w:lineRule="atLeast"/>
        <w:jc w:val="both"/>
        <w:rPr>
          <w:rFonts w:eastAsia="SimSun"/>
          <w:color w:val="000000"/>
          <w:highlight w:val="yellow"/>
        </w:rPr>
      </w:pPr>
    </w:p>
    <w:p w14:paraId="4B9313E9" w14:textId="77777777" w:rsidR="00692E9B" w:rsidRPr="000A7CC3" w:rsidRDefault="00692E9B" w:rsidP="00692E9B">
      <w:pPr>
        <w:jc w:val="both"/>
      </w:pPr>
      <w:r w:rsidRPr="000A7CC3">
        <w:rPr>
          <w:rFonts w:eastAsia="SimSun"/>
          <w:color w:val="000000"/>
          <w:highlight w:val="yellow"/>
        </w:rPr>
        <w:t>Date:</w:t>
      </w:r>
    </w:p>
    <w:p w14:paraId="646FAEDA" w14:textId="77777777" w:rsidR="00692E9B" w:rsidRPr="000A7CC3" w:rsidRDefault="00692E9B" w:rsidP="00692E9B">
      <w:pPr>
        <w:jc w:val="both"/>
      </w:pPr>
    </w:p>
    <w:p w14:paraId="2B93DFE7" w14:textId="77777777" w:rsidR="00692E9B" w:rsidRPr="000A7CC3" w:rsidRDefault="00692E9B" w:rsidP="00692E9B">
      <w:pPr>
        <w:jc w:val="both"/>
      </w:pPr>
    </w:p>
    <w:p w14:paraId="63015A50" w14:textId="77777777" w:rsidR="00692E9B" w:rsidRPr="000A7CC3" w:rsidRDefault="00692E9B" w:rsidP="00692E9B">
      <w:pPr>
        <w:jc w:val="both"/>
      </w:pPr>
    </w:p>
    <w:p w14:paraId="45F28E25" w14:textId="77777777" w:rsidR="00692E9B" w:rsidRPr="000A7CC3" w:rsidRDefault="00692E9B" w:rsidP="00692E9B">
      <w:pPr>
        <w:jc w:val="both"/>
        <w:rPr>
          <w:b/>
          <w:bCs/>
        </w:rPr>
      </w:pPr>
      <w:r w:rsidRPr="000A7CC3">
        <w:rPr>
          <w:b/>
          <w:bCs/>
        </w:rPr>
        <w:t>To Whom It May Concern:</w:t>
      </w:r>
    </w:p>
    <w:p w14:paraId="05440E8A" w14:textId="77777777" w:rsidR="00692E9B" w:rsidRPr="000A7CC3" w:rsidRDefault="00692E9B" w:rsidP="00692E9B">
      <w:pPr>
        <w:jc w:val="both"/>
      </w:pPr>
    </w:p>
    <w:p w14:paraId="1EEE8998" w14:textId="77777777" w:rsidR="00692E9B" w:rsidRPr="000A7CC3" w:rsidRDefault="00692E9B" w:rsidP="00692E9B">
      <w:pPr>
        <w:pStyle w:val="BodyText"/>
        <w:keepNext/>
        <w:shd w:val="clear" w:color="auto" w:fill="FFFFFF" w:themeFill="background1"/>
        <w:spacing w:after="0" w:line="276" w:lineRule="auto"/>
      </w:pPr>
    </w:p>
    <w:p w14:paraId="40214E4E" w14:textId="77777777" w:rsidR="00692E9B" w:rsidRPr="000A7CC3" w:rsidRDefault="00692E9B" w:rsidP="00692E9B">
      <w:pPr>
        <w:pStyle w:val="BodyText"/>
        <w:keepNext/>
        <w:shd w:val="clear" w:color="auto" w:fill="FFFFFF" w:themeFill="background1"/>
        <w:spacing w:after="0" w:line="276" w:lineRule="auto"/>
      </w:pPr>
    </w:p>
    <w:p w14:paraId="58C5E81E" w14:textId="77777777" w:rsidR="00692E9B" w:rsidRPr="000A7CC3" w:rsidRDefault="00692E9B" w:rsidP="00692E9B">
      <w:pPr>
        <w:pStyle w:val="BodyText"/>
        <w:keepNext/>
        <w:shd w:val="clear" w:color="auto" w:fill="FFFFFF" w:themeFill="background1"/>
        <w:spacing w:after="0" w:line="276" w:lineRule="auto"/>
      </w:pPr>
      <w:r>
        <w:t>I [            ] Director of [</w:t>
      </w:r>
      <w:r w:rsidRPr="000A7CC3">
        <w:t xml:space="preserve"> </w:t>
      </w:r>
      <w:r w:rsidRPr="000A7CC3">
        <w:rPr>
          <w:highlight w:val="yellow"/>
        </w:rPr>
        <w:t>DEVELOPER NAME</w:t>
      </w:r>
      <w:r>
        <w:t xml:space="preserve">](the “Developer”) hereby certify that the Developer </w:t>
      </w:r>
      <w:r w:rsidRPr="000A7CC3">
        <w:t>is not carrying</w:t>
      </w:r>
      <w:r>
        <w:t xml:space="preserve"> and did not carry </w:t>
      </w:r>
      <w:r w:rsidRPr="000A7CC3">
        <w:t xml:space="preserve">out design in relation to the Works at </w:t>
      </w:r>
      <w:r>
        <w:t>[</w:t>
      </w:r>
      <w:r w:rsidRPr="000A7CC3">
        <w:rPr>
          <w:highlight w:val="yellow"/>
        </w:rPr>
        <w:t>PROJECT NAME</w:t>
      </w:r>
      <w:r w:rsidRPr="000A7CC3">
        <w:t>.</w:t>
      </w:r>
      <w:r>
        <w:t>]</w:t>
      </w:r>
    </w:p>
    <w:p w14:paraId="3B66A250" w14:textId="77777777" w:rsidR="00692E9B" w:rsidRPr="000A7CC3" w:rsidRDefault="00692E9B" w:rsidP="00692E9B">
      <w:pPr>
        <w:pStyle w:val="BodyText"/>
        <w:keepNext/>
        <w:shd w:val="clear" w:color="auto" w:fill="FFFFFF" w:themeFill="background1"/>
        <w:spacing w:after="0" w:line="276" w:lineRule="auto"/>
      </w:pPr>
    </w:p>
    <w:p w14:paraId="6B6DA19D" w14:textId="77777777" w:rsidR="00692E9B" w:rsidRPr="000A7CC3" w:rsidRDefault="00692E9B" w:rsidP="00692E9B"/>
    <w:p w14:paraId="67DDF9F8" w14:textId="77777777" w:rsidR="00692E9B" w:rsidRPr="000A7CC3" w:rsidRDefault="00692E9B" w:rsidP="00692E9B"/>
    <w:p w14:paraId="49CB9BB3" w14:textId="77777777" w:rsidR="00692E9B" w:rsidRPr="00630EA0" w:rsidRDefault="00692E9B" w:rsidP="00692E9B">
      <w:pPr>
        <w:rPr>
          <w:rFonts w:eastAsia="SimSun"/>
          <w:color w:val="000000"/>
        </w:rPr>
      </w:pPr>
      <w:r w:rsidRPr="00630EA0">
        <w:rPr>
          <w:rFonts w:eastAsia="SimSun"/>
          <w:color w:val="000000"/>
        </w:rPr>
        <w:t>Yours faithfully,</w:t>
      </w:r>
    </w:p>
    <w:p w14:paraId="2320FE7E" w14:textId="77777777" w:rsidR="00692E9B" w:rsidRPr="00630EA0" w:rsidRDefault="00692E9B" w:rsidP="00692E9B">
      <w:pPr>
        <w:rPr>
          <w:rFonts w:eastAsia="SimSun"/>
          <w:color w:val="000000"/>
        </w:rPr>
      </w:pPr>
    </w:p>
    <w:p w14:paraId="43CFE0CB" w14:textId="77777777" w:rsidR="00692E9B" w:rsidRPr="00630EA0" w:rsidRDefault="00692E9B" w:rsidP="00692E9B">
      <w:pPr>
        <w:rPr>
          <w:rFonts w:eastAsia="SimSun"/>
          <w:color w:val="000000"/>
        </w:rPr>
      </w:pPr>
    </w:p>
    <w:p w14:paraId="18EFAE5B" w14:textId="77777777" w:rsidR="00692E9B" w:rsidRPr="00630EA0" w:rsidRDefault="00692E9B" w:rsidP="00692E9B">
      <w:pPr>
        <w:rPr>
          <w:rFonts w:eastAsia="SimSun"/>
          <w:color w:val="000000"/>
        </w:rPr>
      </w:pPr>
    </w:p>
    <w:p w14:paraId="3E008E09" w14:textId="77777777" w:rsidR="00692E9B" w:rsidRPr="00630EA0" w:rsidRDefault="00692E9B" w:rsidP="00692E9B">
      <w:pPr>
        <w:rPr>
          <w:rFonts w:eastAsia="SimSun"/>
          <w:color w:val="000000"/>
        </w:rPr>
      </w:pPr>
      <w:r w:rsidRPr="00630EA0">
        <w:rPr>
          <w:rFonts w:eastAsia="SimSun"/>
          <w:color w:val="000000"/>
        </w:rPr>
        <w:t>_________________________________</w:t>
      </w:r>
    </w:p>
    <w:p w14:paraId="3655B2DB" w14:textId="77777777" w:rsidR="00692E9B" w:rsidRPr="00630EA0" w:rsidRDefault="00692E9B" w:rsidP="00692E9B">
      <w:pPr>
        <w:rPr>
          <w:rFonts w:eastAsia="SimSun"/>
          <w:color w:val="000000"/>
        </w:rPr>
      </w:pPr>
      <w:r w:rsidRPr="00630EA0">
        <w:rPr>
          <w:rFonts w:eastAsia="SimSun"/>
          <w:color w:val="000000"/>
        </w:rPr>
        <w:t>DIRECTOR / SECRETARY</w:t>
      </w:r>
    </w:p>
    <w:p w14:paraId="10BB4F42" w14:textId="77777777" w:rsidR="00692E9B" w:rsidRPr="000A7CC3" w:rsidRDefault="00692E9B" w:rsidP="00692E9B">
      <w:pPr>
        <w:rPr>
          <w:rFonts w:eastAsia="SimSun"/>
          <w:color w:val="000000"/>
        </w:rPr>
      </w:pPr>
    </w:p>
    <w:p w14:paraId="7CDC4654" w14:textId="77777777" w:rsidR="00692E9B" w:rsidRPr="000A7CC3" w:rsidRDefault="00692E9B" w:rsidP="00692E9B">
      <w:pPr>
        <w:rPr>
          <w:rFonts w:eastAsia="SimSun"/>
          <w:color w:val="000000"/>
        </w:rPr>
      </w:pPr>
    </w:p>
    <w:p w14:paraId="2982FCED" w14:textId="77777777" w:rsidR="00692E9B" w:rsidRPr="000A7CC3" w:rsidRDefault="00692E9B" w:rsidP="00692E9B">
      <w:pPr>
        <w:rPr>
          <w:rFonts w:eastAsia="SimSun"/>
          <w:color w:val="000000"/>
        </w:rPr>
      </w:pPr>
      <w:r w:rsidRPr="000A7CC3">
        <w:rPr>
          <w:rFonts w:eastAsia="SimSun"/>
          <w:color w:val="000000"/>
          <w:highlight w:val="yellow"/>
        </w:rPr>
        <w:t>Provide Company Seal</w:t>
      </w:r>
      <w:r w:rsidRPr="000A7CC3">
        <w:rPr>
          <w:rFonts w:eastAsia="SimSun"/>
          <w:color w:val="000000"/>
        </w:rPr>
        <w:t xml:space="preserve"> </w:t>
      </w:r>
    </w:p>
    <w:p w14:paraId="212DE60B" w14:textId="77777777" w:rsidR="00692E9B" w:rsidRPr="00F27F03" w:rsidRDefault="00692E9B" w:rsidP="00692E9B">
      <w:pPr>
        <w:jc w:val="center"/>
        <w:rPr>
          <w:rFonts w:eastAsia="SimSun"/>
          <w:color w:val="000000"/>
        </w:rPr>
      </w:pPr>
    </w:p>
    <w:p w14:paraId="78DEF495" w14:textId="77777777" w:rsidR="00692E9B" w:rsidRDefault="00692E9B" w:rsidP="00C17C3C">
      <w:pPr>
        <w:jc w:val="center"/>
      </w:pPr>
    </w:p>
    <w:p w14:paraId="1479E7F5" w14:textId="77777777" w:rsidR="00FB1B8F" w:rsidRDefault="00FB1B8F" w:rsidP="00FB1B8F"/>
    <w:p w14:paraId="7D4D57E4" w14:textId="77777777" w:rsidR="002D28BA" w:rsidRDefault="002D28BA"/>
    <w:sectPr w:rsidR="002D28BA" w:rsidSect="00D243CF">
      <w:footerReference w:type="default" r:id="rId13"/>
      <w:pgSz w:w="11906" w:h="16838"/>
      <w:pgMar w:top="1440" w:right="1440" w:bottom="1440" w:left="1440"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Ciara Brett" w:date="2021-11-25T11:52:00Z" w:initials="CB">
    <w:p w14:paraId="24CBA686" w14:textId="77777777" w:rsidR="00473F18" w:rsidRDefault="00473F18" w:rsidP="00473F18">
      <w:pPr>
        <w:pStyle w:val="CommentText"/>
      </w:pPr>
      <w:r>
        <w:rPr>
          <w:rStyle w:val="CommentReference"/>
        </w:rPr>
        <w:annotationRef/>
      </w:r>
      <w:r>
        <w:t>As defined in Section 2 of the National Monuments Acts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CBA6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6AF2F7" w16cex:dateUtc="2021-11-25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686" w16cid:durableId="256AF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43ED7" w14:textId="77777777" w:rsidR="00562FD3" w:rsidRDefault="00562FD3">
      <w:r>
        <w:separator/>
      </w:r>
    </w:p>
  </w:endnote>
  <w:endnote w:type="continuationSeparator" w:id="0">
    <w:p w14:paraId="059E31D4" w14:textId="77777777" w:rsidR="00562FD3" w:rsidRDefault="0056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2513" w14:textId="77777777" w:rsidR="00D243CF" w:rsidRDefault="00D243CF">
    <w:pPr>
      <w:pStyle w:val="Footer"/>
      <w:jc w:val="center"/>
    </w:pPr>
    <w:r w:rsidRPr="00E17C4F">
      <w:rPr>
        <w:sz w:val="20"/>
        <w:szCs w:val="20"/>
      </w:rPr>
      <w:t xml:space="preserve">Page </w:t>
    </w:r>
    <w:r w:rsidRPr="00E17C4F">
      <w:rPr>
        <w:sz w:val="20"/>
        <w:szCs w:val="20"/>
      </w:rPr>
      <w:fldChar w:fldCharType="begin"/>
    </w:r>
    <w:r w:rsidRPr="00E17C4F">
      <w:rPr>
        <w:sz w:val="20"/>
        <w:szCs w:val="20"/>
      </w:rPr>
      <w:instrText xml:space="preserve"> PAGE   \* MERGEFORMAT </w:instrText>
    </w:r>
    <w:r w:rsidRPr="00E17C4F">
      <w:rPr>
        <w:sz w:val="20"/>
        <w:szCs w:val="20"/>
      </w:rPr>
      <w:fldChar w:fldCharType="separate"/>
    </w:r>
    <w:r>
      <w:rPr>
        <w:noProof/>
        <w:sz w:val="20"/>
        <w:szCs w:val="20"/>
      </w:rPr>
      <w:t>17</w:t>
    </w:r>
    <w:r w:rsidRPr="00E17C4F">
      <w:rPr>
        <w:sz w:val="20"/>
        <w:szCs w:val="20"/>
      </w:rPr>
      <w:fldChar w:fldCharType="end"/>
    </w:r>
  </w:p>
  <w:p w14:paraId="02FD1E93" w14:textId="77777777" w:rsidR="00D243CF" w:rsidRDefault="00D24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F289" w14:textId="77777777" w:rsidR="00562FD3" w:rsidRDefault="00562FD3">
      <w:r>
        <w:separator/>
      </w:r>
    </w:p>
  </w:footnote>
  <w:footnote w:type="continuationSeparator" w:id="0">
    <w:p w14:paraId="3A5674A3" w14:textId="77777777" w:rsidR="00562FD3" w:rsidRDefault="00562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2C8BC0E"/>
    <w:lvl w:ilvl="0">
      <w:start w:val="1"/>
      <w:numFmt w:val="lowerRoman"/>
      <w:pStyle w:val="Stylei"/>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00FC709A"/>
    <w:multiLevelType w:val="hybridMultilevel"/>
    <w:tmpl w:val="BC86E59C"/>
    <w:lvl w:ilvl="0" w:tplc="F4AA9E1A">
      <w:start w:val="1"/>
      <w:numFmt w:val="decimal"/>
      <w:pStyle w:val="TOCSchedule"/>
      <w:lvlText w:val="%1."/>
      <w:lvlJc w:val="left"/>
      <w:pPr>
        <w:tabs>
          <w:tab w:val="num" w:pos="482"/>
        </w:tabs>
        <w:ind w:left="482" w:hanging="482"/>
      </w:pPr>
      <w:rPr>
        <w:rFonts w:hint="default"/>
      </w:rPr>
    </w:lvl>
    <w:lvl w:ilvl="1" w:tplc="18090019" w:tentative="1">
      <w:start w:val="1"/>
      <w:numFmt w:val="lowerLetter"/>
      <w:lvlText w:val="%2."/>
      <w:lvlJc w:val="left"/>
      <w:pPr>
        <w:tabs>
          <w:tab w:val="num" w:pos="1298"/>
        </w:tabs>
        <w:ind w:left="1298" w:hanging="360"/>
      </w:pPr>
    </w:lvl>
    <w:lvl w:ilvl="2" w:tplc="1809001B" w:tentative="1">
      <w:start w:val="1"/>
      <w:numFmt w:val="lowerRoman"/>
      <w:lvlText w:val="%3."/>
      <w:lvlJc w:val="right"/>
      <w:pPr>
        <w:tabs>
          <w:tab w:val="num" w:pos="2018"/>
        </w:tabs>
        <w:ind w:left="2018" w:hanging="180"/>
      </w:pPr>
    </w:lvl>
    <w:lvl w:ilvl="3" w:tplc="1809000F" w:tentative="1">
      <w:start w:val="1"/>
      <w:numFmt w:val="decimal"/>
      <w:lvlText w:val="%4."/>
      <w:lvlJc w:val="left"/>
      <w:pPr>
        <w:tabs>
          <w:tab w:val="num" w:pos="2738"/>
        </w:tabs>
        <w:ind w:left="2738" w:hanging="360"/>
      </w:pPr>
    </w:lvl>
    <w:lvl w:ilvl="4" w:tplc="18090019" w:tentative="1">
      <w:start w:val="1"/>
      <w:numFmt w:val="lowerLetter"/>
      <w:lvlText w:val="%5."/>
      <w:lvlJc w:val="left"/>
      <w:pPr>
        <w:tabs>
          <w:tab w:val="num" w:pos="3458"/>
        </w:tabs>
        <w:ind w:left="3458" w:hanging="360"/>
      </w:pPr>
    </w:lvl>
    <w:lvl w:ilvl="5" w:tplc="1809001B" w:tentative="1">
      <w:start w:val="1"/>
      <w:numFmt w:val="lowerRoman"/>
      <w:lvlText w:val="%6."/>
      <w:lvlJc w:val="right"/>
      <w:pPr>
        <w:tabs>
          <w:tab w:val="num" w:pos="4178"/>
        </w:tabs>
        <w:ind w:left="4178" w:hanging="180"/>
      </w:pPr>
    </w:lvl>
    <w:lvl w:ilvl="6" w:tplc="1809000F" w:tentative="1">
      <w:start w:val="1"/>
      <w:numFmt w:val="decimal"/>
      <w:lvlText w:val="%7."/>
      <w:lvlJc w:val="left"/>
      <w:pPr>
        <w:tabs>
          <w:tab w:val="num" w:pos="4898"/>
        </w:tabs>
        <w:ind w:left="4898" w:hanging="360"/>
      </w:pPr>
    </w:lvl>
    <w:lvl w:ilvl="7" w:tplc="18090019" w:tentative="1">
      <w:start w:val="1"/>
      <w:numFmt w:val="lowerLetter"/>
      <w:lvlText w:val="%8."/>
      <w:lvlJc w:val="left"/>
      <w:pPr>
        <w:tabs>
          <w:tab w:val="num" w:pos="5618"/>
        </w:tabs>
        <w:ind w:left="5618" w:hanging="360"/>
      </w:pPr>
    </w:lvl>
    <w:lvl w:ilvl="8" w:tplc="1809001B" w:tentative="1">
      <w:start w:val="1"/>
      <w:numFmt w:val="lowerRoman"/>
      <w:lvlText w:val="%9."/>
      <w:lvlJc w:val="right"/>
      <w:pPr>
        <w:tabs>
          <w:tab w:val="num" w:pos="6338"/>
        </w:tabs>
        <w:ind w:left="6338" w:hanging="180"/>
      </w:pPr>
    </w:lvl>
  </w:abstractNum>
  <w:abstractNum w:abstractNumId="2" w15:restartNumberingAfterBreak="0">
    <w:nsid w:val="02F236CB"/>
    <w:multiLevelType w:val="multilevel"/>
    <w:tmpl w:val="ACE2DA7A"/>
    <w:name w:val="AOSch"/>
    <w:lvl w:ilvl="0">
      <w:start w:val="1"/>
      <w:numFmt w:val="decimal"/>
      <w:pStyle w:val="RDJSchedule"/>
      <w:suff w:val="nothing"/>
      <w:lvlText w:val="Schedule %1"/>
      <w:lvlJc w:val="left"/>
      <w:pPr>
        <w:ind w:left="0" w:firstLine="0"/>
      </w:pPr>
      <w:rPr>
        <w:rFonts w:hint="default"/>
        <w:b/>
        <w:i w:val="0"/>
      </w:rPr>
    </w:lvl>
    <w:lvl w:ilvl="1">
      <w:start w:val="1"/>
      <w:numFmt w:val="decimal"/>
      <w:suff w:val="nothing"/>
      <w:lvlText w:val="Part %2"/>
      <w:lvlJc w:val="left"/>
      <w:pPr>
        <w:ind w:left="0" w:firstLine="0"/>
      </w:pPr>
      <w:rPr>
        <w:rFonts w:hint="default"/>
        <w:b/>
        <w:i w:val="0"/>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44209E7"/>
    <w:multiLevelType w:val="multilevel"/>
    <w:tmpl w:val="3D8EF086"/>
    <w:name w:val="AOApp"/>
    <w:lvl w:ilvl="0">
      <w:start w:val="1"/>
      <w:numFmt w:val="decimal"/>
      <w:pStyle w:val="RDJAppendix"/>
      <w:suff w:val="nothing"/>
      <w:lvlText w:val="Appendix %1"/>
      <w:lvlJc w:val="left"/>
      <w:pPr>
        <w:ind w:left="0" w:firstLine="0"/>
      </w:pPr>
      <w:rPr>
        <w:b/>
        <w:i w:val="0"/>
      </w:rPr>
    </w:lvl>
    <w:lvl w:ilvl="1">
      <w:start w:val="1"/>
      <w:numFmt w:val="decimal"/>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 w15:restartNumberingAfterBreak="0">
    <w:nsid w:val="05EF4475"/>
    <w:multiLevelType w:val="multilevel"/>
    <w:tmpl w:val="F7C4B904"/>
    <w:lvl w:ilvl="0">
      <w:start w:val="1"/>
      <w:numFmt w:val="decimal"/>
      <w:pStyle w:val="L1"/>
      <w:lvlText w:val="%1."/>
      <w:lvlJc w:val="left"/>
      <w:pPr>
        <w:tabs>
          <w:tab w:val="num" w:pos="720"/>
        </w:tabs>
        <w:ind w:left="720" w:hanging="720"/>
      </w:pPr>
      <w:rPr>
        <w:rFonts w:hint="default"/>
        <w:b w:val="0"/>
        <w:i w:val="0"/>
      </w:rPr>
    </w:lvl>
    <w:lvl w:ilvl="1">
      <w:start w:val="1"/>
      <w:numFmt w:val="decimal"/>
      <w:pStyle w:val="L2"/>
      <w:lvlText w:val="%1.%2"/>
      <w:lvlJc w:val="left"/>
      <w:pPr>
        <w:tabs>
          <w:tab w:val="num" w:pos="861"/>
        </w:tabs>
        <w:ind w:left="861" w:hanging="720"/>
      </w:pPr>
      <w:rPr>
        <w:rFonts w:hint="default"/>
        <w:lang w:val="en-IE"/>
      </w:rPr>
    </w:lvl>
    <w:lvl w:ilvl="2">
      <w:start w:val="1"/>
      <w:numFmt w:val="lowerLetter"/>
      <w:pStyle w:val="L3"/>
      <w:lvlText w:val="(%3)"/>
      <w:lvlJc w:val="left"/>
      <w:pPr>
        <w:tabs>
          <w:tab w:val="num" w:pos="1440"/>
        </w:tabs>
        <w:ind w:left="1440" w:hanging="720"/>
      </w:pPr>
      <w:rPr>
        <w:rFonts w:hint="default"/>
      </w:rPr>
    </w:lvl>
    <w:lvl w:ilvl="3">
      <w:start w:val="1"/>
      <w:numFmt w:val="lowerRoman"/>
      <w:pStyle w:val="L4"/>
      <w:lvlText w:val="(%4)"/>
      <w:lvlJc w:val="left"/>
      <w:pPr>
        <w:tabs>
          <w:tab w:val="num" w:pos="2160"/>
        </w:tabs>
        <w:ind w:left="2160" w:hanging="720"/>
      </w:pPr>
      <w:rPr>
        <w:rFonts w:hint="default"/>
      </w:rPr>
    </w:lvl>
    <w:lvl w:ilvl="4">
      <w:start w:val="1"/>
      <w:numFmt w:val="upperLetter"/>
      <w:pStyle w:val="L5"/>
      <w:lvlText w:val="(%5)"/>
      <w:lvlJc w:val="left"/>
      <w:pPr>
        <w:tabs>
          <w:tab w:val="num" w:pos="2880"/>
        </w:tabs>
        <w:ind w:left="2880" w:hanging="720"/>
      </w:pPr>
      <w:rPr>
        <w:rFonts w:hint="default"/>
      </w:rPr>
    </w:lvl>
    <w:lvl w:ilvl="5">
      <w:start w:val="1"/>
      <w:numFmt w:val="lowerRoman"/>
      <w:pStyle w:val="L6"/>
      <w:lvlText w:val="(%6)"/>
      <w:lvlJc w:val="left"/>
      <w:pPr>
        <w:tabs>
          <w:tab w:val="num" w:pos="3600"/>
        </w:tabs>
        <w:ind w:left="3600" w:hanging="720"/>
      </w:pPr>
      <w:rPr>
        <w:rFonts w:hint="default"/>
      </w:rPr>
    </w:lvl>
    <w:lvl w:ilvl="6">
      <w:start w:val="1"/>
      <w:numFmt w:val="upperLetter"/>
      <w:lvlText w:val="(%7)"/>
      <w:lvlJc w:val="left"/>
      <w:pPr>
        <w:tabs>
          <w:tab w:val="num" w:pos="2160"/>
        </w:tabs>
        <w:ind w:left="2160" w:hanging="720"/>
      </w:pPr>
      <w:rPr>
        <w:rFonts w:hint="default"/>
      </w:rPr>
    </w:lvl>
    <w:lvl w:ilvl="7">
      <w:start w:val="1"/>
      <w:numFmt w:val="upperLetter"/>
      <w:lvlText w:val="(%8)"/>
      <w:lvlJc w:val="left"/>
      <w:pPr>
        <w:tabs>
          <w:tab w:val="num" w:pos="2880"/>
        </w:tabs>
        <w:ind w:left="2880" w:hanging="720"/>
      </w:pPr>
      <w:rPr>
        <w:rFonts w:hint="default"/>
      </w:rPr>
    </w:lvl>
    <w:lvl w:ilvl="8">
      <w:start w:val="1"/>
      <w:numFmt w:val="upperRoman"/>
      <w:lvlText w:val="%9."/>
      <w:lvlJc w:val="left"/>
      <w:pPr>
        <w:tabs>
          <w:tab w:val="num" w:pos="3600"/>
        </w:tabs>
        <w:ind w:left="3600" w:hanging="720"/>
      </w:pPr>
      <w:rPr>
        <w:rFonts w:hint="default"/>
      </w:rPr>
    </w:lvl>
  </w:abstractNum>
  <w:abstractNum w:abstractNumId="5"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0D578B9"/>
    <w:multiLevelType w:val="hybridMultilevel"/>
    <w:tmpl w:val="2898AE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0F37ADE"/>
    <w:multiLevelType w:val="multilevel"/>
    <w:tmpl w:val="7BFACC64"/>
    <w:name w:val="AOList"/>
    <w:lvl w:ilvl="0">
      <w:start w:val="1"/>
      <w:numFmt w:val="decimal"/>
      <w:pStyle w:val="RDJList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none"/>
      <w:lvlText w:val=""/>
      <w:lvlJc w:val="left"/>
      <w:pPr>
        <w:tabs>
          <w:tab w:val="num" w:pos="1440"/>
        </w:tabs>
        <w:ind w:left="1440" w:hanging="720"/>
      </w:pPr>
      <w:rPr>
        <w:rFonts w:hint="default"/>
      </w:rPr>
    </w:lvl>
    <w:lvl w:ilvl="5">
      <w:start w:val="1"/>
      <w:numFmt w:val="none"/>
      <w:lvlText w:val=""/>
      <w:lvlJc w:val="left"/>
      <w:pPr>
        <w:tabs>
          <w:tab w:val="num" w:pos="2160"/>
        </w:tabs>
        <w:ind w:left="2160" w:hanging="720"/>
      </w:pPr>
      <w:rPr>
        <w:rFonts w:hint="default"/>
      </w:rPr>
    </w:lvl>
    <w:lvl w:ilvl="6">
      <w:start w:val="1"/>
      <w:numFmt w:val="none"/>
      <w:lvlText w:val=""/>
      <w:lvlJc w:val="left"/>
      <w:pPr>
        <w:tabs>
          <w:tab w:val="num" w:pos="2160"/>
        </w:tabs>
        <w:ind w:left="2160" w:hanging="720"/>
      </w:pPr>
      <w:rPr>
        <w:rFonts w:hint="default"/>
      </w:rPr>
    </w:lvl>
    <w:lvl w:ilvl="7">
      <w:start w:val="1"/>
      <w:numFmt w:val="none"/>
      <w:lvlText w:val=""/>
      <w:lvlJc w:val="left"/>
      <w:pPr>
        <w:tabs>
          <w:tab w:val="num" w:pos="2880"/>
        </w:tabs>
        <w:ind w:left="2880" w:hanging="720"/>
      </w:pPr>
      <w:rPr>
        <w:rFonts w:hint="default"/>
      </w:rPr>
    </w:lvl>
    <w:lvl w:ilvl="8">
      <w:start w:val="1"/>
      <w:numFmt w:val="none"/>
      <w:lvlText w:val=""/>
      <w:lvlJc w:val="left"/>
      <w:pPr>
        <w:tabs>
          <w:tab w:val="num" w:pos="3600"/>
        </w:tabs>
        <w:ind w:left="3600" w:hanging="720"/>
      </w:pPr>
      <w:rPr>
        <w:rFonts w:hint="default"/>
      </w:rPr>
    </w:lvl>
  </w:abstractNum>
  <w:abstractNum w:abstractNumId="10" w15:restartNumberingAfterBreak="0">
    <w:nsid w:val="14424E88"/>
    <w:multiLevelType w:val="hybridMultilevel"/>
    <w:tmpl w:val="01847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A6F3FF5"/>
    <w:multiLevelType w:val="multilevel"/>
    <w:tmpl w:val="DFD8F9BC"/>
    <w:lvl w:ilvl="0">
      <w:start w:val="1"/>
      <w:numFmt w:val="decimal"/>
      <w:pStyle w:val="AltL1"/>
      <w:lvlText w:val="%1."/>
      <w:lvlJc w:val="left"/>
      <w:pPr>
        <w:tabs>
          <w:tab w:val="num" w:pos="720"/>
        </w:tabs>
        <w:ind w:left="720" w:hanging="720"/>
      </w:pPr>
      <w:rPr>
        <w:rFonts w:hint="default"/>
        <w:b w:val="0"/>
        <w:i w:val="0"/>
      </w:rPr>
    </w:lvl>
    <w:lvl w:ilvl="1">
      <w:start w:val="1"/>
      <w:numFmt w:val="decimal"/>
      <w:pStyle w:val="AltL2"/>
      <w:lvlText w:val="%1.%2"/>
      <w:lvlJc w:val="left"/>
      <w:pPr>
        <w:tabs>
          <w:tab w:val="num" w:pos="720"/>
        </w:tabs>
        <w:ind w:left="720" w:hanging="720"/>
      </w:pPr>
      <w:rPr>
        <w:rFonts w:hint="default"/>
        <w:b w:val="0"/>
        <w:i w:val="0"/>
      </w:rPr>
    </w:lvl>
    <w:lvl w:ilvl="2">
      <w:start w:val="1"/>
      <w:numFmt w:val="lowerLetter"/>
      <w:pStyle w:val="AltL3"/>
      <w:lvlText w:val="(%3)"/>
      <w:lvlJc w:val="left"/>
      <w:pPr>
        <w:tabs>
          <w:tab w:val="num" w:pos="1440"/>
        </w:tabs>
        <w:ind w:left="1440" w:hanging="720"/>
      </w:pPr>
      <w:rPr>
        <w:rFonts w:hint="default"/>
      </w:rPr>
    </w:lvl>
    <w:lvl w:ilvl="3">
      <w:start w:val="1"/>
      <w:numFmt w:val="lowerRoman"/>
      <w:pStyle w:val="AltL4"/>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1BC50B2E"/>
    <w:multiLevelType w:val="multilevel"/>
    <w:tmpl w:val="9C0CE192"/>
    <w:lvl w:ilvl="0">
      <w:start w:val="1"/>
      <w:numFmt w:val="lowerLetter"/>
      <w:pStyle w:val="RDJLista"/>
      <w:lvlText w:val="(%1)"/>
      <w:lvlJc w:val="left"/>
      <w:pPr>
        <w:tabs>
          <w:tab w:val="num" w:pos="720"/>
        </w:tabs>
        <w:ind w:left="720" w:hanging="720"/>
      </w:pPr>
      <w:rPr>
        <w:rFonts w:hint="default"/>
        <w:b w:val="0"/>
        <w:i w:val="0"/>
      </w:rPr>
    </w:lvl>
    <w:lvl w:ilvl="1">
      <w:start w:val="1"/>
      <w:numFmt w:val="none"/>
      <w:lvlText w:val="(a)"/>
      <w:lvlJc w:val="left"/>
      <w:pPr>
        <w:tabs>
          <w:tab w:val="num" w:pos="1440"/>
        </w:tabs>
        <w:ind w:left="1440" w:hanging="720"/>
      </w:pPr>
      <w:rPr>
        <w:rFonts w:hint="default"/>
        <w:b w:val="0"/>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1944"/>
        </w:tabs>
        <w:ind w:left="1944" w:hanging="720"/>
      </w:pPr>
      <w:rPr>
        <w:rFonts w:hint="default"/>
      </w:rPr>
    </w:lvl>
    <w:lvl w:ilvl="4">
      <w:start w:val="1"/>
      <w:numFmt w:val="lowerRoman"/>
      <w:lvlText w:val="(%5)"/>
      <w:lvlJc w:val="left"/>
      <w:pPr>
        <w:tabs>
          <w:tab w:val="num" w:pos="1944"/>
        </w:tabs>
        <w:ind w:left="1944" w:hanging="720"/>
      </w:pPr>
      <w:rPr>
        <w:rFonts w:hint="default"/>
      </w:rPr>
    </w:lvl>
    <w:lvl w:ilvl="5">
      <w:start w:val="1"/>
      <w:numFmt w:val="lowerRoman"/>
      <w:lvlText w:val="(%6)"/>
      <w:lvlJc w:val="left"/>
      <w:pPr>
        <w:tabs>
          <w:tab w:val="num" w:pos="2664"/>
        </w:tabs>
        <w:ind w:left="2664" w:hanging="720"/>
      </w:pPr>
      <w:rPr>
        <w:rFonts w:hint="default"/>
      </w:rPr>
    </w:lvl>
    <w:lvl w:ilvl="6">
      <w:start w:val="1"/>
      <w:numFmt w:val="upperLetter"/>
      <w:lvlText w:val="(%7)"/>
      <w:lvlJc w:val="left"/>
      <w:pPr>
        <w:tabs>
          <w:tab w:val="num" w:pos="2664"/>
        </w:tabs>
        <w:ind w:left="2664" w:hanging="720"/>
      </w:pPr>
      <w:rPr>
        <w:rFonts w:hint="default"/>
      </w:rPr>
    </w:lvl>
    <w:lvl w:ilvl="7">
      <w:start w:val="1"/>
      <w:numFmt w:val="upperLetter"/>
      <w:lvlText w:val="(%8)"/>
      <w:lvlJc w:val="left"/>
      <w:pPr>
        <w:tabs>
          <w:tab w:val="num" w:pos="3384"/>
        </w:tabs>
        <w:ind w:left="3384" w:hanging="720"/>
      </w:pPr>
      <w:rPr>
        <w:rFonts w:hint="default"/>
      </w:rPr>
    </w:lvl>
    <w:lvl w:ilvl="8">
      <w:start w:val="1"/>
      <w:numFmt w:val="upperRoman"/>
      <w:lvlText w:val="%9."/>
      <w:lvlJc w:val="left"/>
      <w:pPr>
        <w:tabs>
          <w:tab w:val="num" w:pos="4104"/>
        </w:tabs>
        <w:ind w:left="4104" w:hanging="720"/>
      </w:pPr>
      <w:rPr>
        <w:rFonts w:hint="default"/>
      </w:rPr>
    </w:lvl>
  </w:abstractNum>
  <w:abstractNum w:abstractNumId="13"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4F3FAC"/>
    <w:multiLevelType w:val="hybridMultilevel"/>
    <w:tmpl w:val="AFB65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E209A6"/>
    <w:multiLevelType w:val="hybridMultilevel"/>
    <w:tmpl w:val="B9325CBE"/>
    <w:lvl w:ilvl="0" w:tplc="63B445E2">
      <w:start w:val="1"/>
      <w:numFmt w:val="decimal"/>
      <w:pStyle w:val="RDJParties"/>
      <w:lvlText w:val="(%1)"/>
      <w:lvlJc w:val="left"/>
      <w:pPr>
        <w:tabs>
          <w:tab w:val="num" w:pos="720"/>
        </w:tabs>
        <w:ind w:left="720" w:hanging="72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7" w15:restartNumberingAfterBreak="0">
    <w:nsid w:val="2B8C5D87"/>
    <w:multiLevelType w:val="hybridMultilevel"/>
    <w:tmpl w:val="D1B4919E"/>
    <w:lvl w:ilvl="0" w:tplc="18090001">
      <w:start w:val="1"/>
      <w:numFmt w:val="bullet"/>
      <w:lvlText w:val=""/>
      <w:lvlJc w:val="left"/>
      <w:pPr>
        <w:ind w:left="720" w:hanging="360"/>
      </w:pPr>
      <w:rPr>
        <w:rFonts w:ascii="Symbol" w:hAnsi="Symbol" w:hint="default"/>
      </w:rPr>
    </w:lvl>
    <w:lvl w:ilvl="1" w:tplc="C3D65EFE">
      <w:start w:val="21"/>
      <w:numFmt w:val="bullet"/>
      <w:lvlText w:val="•"/>
      <w:lvlJc w:val="left"/>
      <w:pPr>
        <w:ind w:left="1440" w:hanging="360"/>
      </w:pPr>
      <w:rPr>
        <w:rFonts w:ascii="Times New Roman" w:eastAsia="SimSu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011359"/>
    <w:multiLevelType w:val="hybridMultilevel"/>
    <w:tmpl w:val="ED2E8A34"/>
    <w:lvl w:ilvl="0" w:tplc="18090005">
      <w:start w:val="1"/>
      <w:numFmt w:val="bullet"/>
      <w:lvlText w:val=""/>
      <w:lvlJc w:val="left"/>
      <w:pPr>
        <w:ind w:left="720" w:hanging="360"/>
      </w:pPr>
      <w:rPr>
        <w:rFonts w:ascii="Wingdings" w:hAnsi="Wingdings" w:hint="default"/>
      </w:rPr>
    </w:lvl>
    <w:lvl w:ilvl="1" w:tplc="1809000B">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C1E6B"/>
    <w:multiLevelType w:val="hybridMultilevel"/>
    <w:tmpl w:val="A788B450"/>
    <w:lvl w:ilvl="0" w:tplc="0306688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9541EC"/>
    <w:multiLevelType w:val="hybridMultilevel"/>
    <w:tmpl w:val="5ECE838C"/>
    <w:lvl w:ilvl="0" w:tplc="08090017">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24"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1D542D"/>
    <w:multiLevelType w:val="multilevel"/>
    <w:tmpl w:val="77F439D2"/>
    <w:lvl w:ilvl="0">
      <w:start w:val="1"/>
      <w:numFmt w:val="decimal"/>
      <w:pStyle w:val="TOC6"/>
      <w:lvlText w:val="%1."/>
      <w:lvlJc w:val="left"/>
      <w:pPr>
        <w:tabs>
          <w:tab w:val="num" w:pos="720"/>
        </w:tabs>
        <w:ind w:left="720" w:hanging="720"/>
      </w:pPr>
      <w:rPr>
        <w:b w:val="0"/>
        <w:bCs w:val="0"/>
      </w:rPr>
    </w:lvl>
    <w:lvl w:ilvl="1">
      <w:start w:val="1"/>
      <w:numFmt w:val="decimal"/>
      <w:pStyle w:val="TOC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39B5274B"/>
    <w:multiLevelType w:val="multilevel"/>
    <w:tmpl w:val="A7E69620"/>
    <w:lvl w:ilvl="0">
      <w:start w:val="1"/>
      <w:numFmt w:val="decimal"/>
      <w:pStyle w:val="TCLevel1"/>
      <w:lvlText w:val="%1."/>
      <w:lvlJc w:val="left"/>
      <w:pPr>
        <w:tabs>
          <w:tab w:val="num" w:pos="425"/>
        </w:tabs>
        <w:ind w:left="425" w:hanging="425"/>
      </w:pPr>
      <w:rPr>
        <w:rFonts w:ascii="Times New Roman" w:hAnsi="Times New Roman" w:hint="default"/>
        <w:b w:val="0"/>
        <w:i w:val="0"/>
        <w:sz w:val="16"/>
        <w:szCs w:val="16"/>
      </w:rPr>
    </w:lvl>
    <w:lvl w:ilvl="1">
      <w:start w:val="1"/>
      <w:numFmt w:val="decimal"/>
      <w:pStyle w:val="TCLevel2"/>
      <w:lvlText w:val="%1.%2"/>
      <w:lvlJc w:val="left"/>
      <w:pPr>
        <w:tabs>
          <w:tab w:val="num" w:pos="425"/>
        </w:tabs>
        <w:ind w:left="0" w:firstLine="0"/>
      </w:pPr>
      <w:rPr>
        <w:rFonts w:hint="default"/>
        <w:b w:val="0"/>
        <w:i w:val="0"/>
      </w:rPr>
    </w:lvl>
    <w:lvl w:ilvl="2">
      <w:start w:val="1"/>
      <w:numFmt w:val="lowerLetter"/>
      <w:pStyle w:val="TCLevel3"/>
      <w:lvlText w:val="(%3)"/>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46266CAE"/>
    <w:multiLevelType w:val="hybridMultilevel"/>
    <w:tmpl w:val="18BAF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9" w15:restartNumberingAfterBreak="0">
    <w:nsid w:val="49C66851"/>
    <w:multiLevelType w:val="multilevel"/>
    <w:tmpl w:val="62968DB0"/>
    <w:lvl w:ilvl="0">
      <w:start w:val="1"/>
      <w:numFmt w:val="decimal"/>
      <w:pStyle w:val="RDJAnnexHead"/>
      <w:suff w:val="nothing"/>
      <w:lvlText w:val="Annex %1"/>
      <w:lvlJc w:val="left"/>
      <w:pPr>
        <w:ind w:left="0" w:firstLine="0"/>
      </w:pPr>
      <w:rPr>
        <w:b/>
        <w:i w:val="0"/>
      </w:rPr>
    </w:lvl>
    <w:lvl w:ilvl="1">
      <w:start w:val="1"/>
      <w:numFmt w:val="decimal"/>
      <w:pStyle w:val="RDJPartHeading"/>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4F1066B9"/>
    <w:multiLevelType w:val="hybridMultilevel"/>
    <w:tmpl w:val="CB8C5D08"/>
    <w:lvl w:ilvl="0" w:tplc="1809000F">
      <w:start w:val="1"/>
      <w:numFmt w:val="decimal"/>
      <w:pStyle w:val="RDJFPParties"/>
      <w:lvlText w:val="(%1)"/>
      <w:lvlJc w:val="left"/>
      <w:pPr>
        <w:tabs>
          <w:tab w:val="num" w:pos="720"/>
        </w:tabs>
        <w:ind w:left="720" w:hanging="720"/>
      </w:pPr>
      <w:rPr>
        <w:rFonts w:hint="default"/>
      </w:rPr>
    </w:lvl>
    <w:lvl w:ilvl="1" w:tplc="ED1CF0E6"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1" w15:restartNumberingAfterBreak="0">
    <w:nsid w:val="511C70D7"/>
    <w:multiLevelType w:val="multilevel"/>
    <w:tmpl w:val="C5223942"/>
    <w:lvl w:ilvl="0">
      <w:start w:val="1"/>
      <w:numFmt w:val="upperLetter"/>
      <w:pStyle w:val="RDJRecitals"/>
      <w:lvlText w:val="(%1)"/>
      <w:lvlJc w:val="left"/>
      <w:pPr>
        <w:tabs>
          <w:tab w:val="num" w:pos="720"/>
        </w:tabs>
        <w:ind w:left="720" w:hanging="720"/>
      </w:pPr>
      <w:rPr>
        <w:rFonts w:hint="default"/>
        <w:sz w:val="22"/>
        <w:szCs w:val="22"/>
      </w:rPr>
    </w:lvl>
    <w:lvl w:ilvl="1">
      <w:start w:val="1"/>
      <w:numFmt w:val="upperLetter"/>
      <w:pStyle w:val="RDJRecitals"/>
      <w:lvlText w:val="Part %2"/>
      <w:lvlJc w:val="left"/>
      <w:pPr>
        <w:tabs>
          <w:tab w:val="num" w:pos="1800"/>
        </w:tabs>
        <w:ind w:left="1440" w:hanging="72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2" w15:restartNumberingAfterBreak="0">
    <w:nsid w:val="563733DD"/>
    <w:multiLevelType w:val="hybridMultilevel"/>
    <w:tmpl w:val="E602A276"/>
    <w:lvl w:ilvl="0" w:tplc="42623BEC">
      <w:start w:val="7"/>
      <w:numFmt w:val="decimal"/>
      <w:lvlText w:val="%1."/>
      <w:lvlJc w:val="left"/>
      <w:pPr>
        <w:tabs>
          <w:tab w:val="num" w:pos="1440"/>
        </w:tabs>
        <w:ind w:left="1440" w:hanging="360"/>
      </w:pPr>
      <w:rPr>
        <w:rFonts w:hint="default"/>
        <w:color w:val="auto"/>
        <w:u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568160BD"/>
    <w:multiLevelType w:val="hybridMultilevel"/>
    <w:tmpl w:val="A788B450"/>
    <w:lvl w:ilvl="0" w:tplc="0306688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7757641"/>
    <w:multiLevelType w:val="multilevel"/>
    <w:tmpl w:val="3A0E87AC"/>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35" w15:restartNumberingAfterBreak="0">
    <w:nsid w:val="5C282B65"/>
    <w:multiLevelType w:val="hybridMultilevel"/>
    <w:tmpl w:val="F62817FC"/>
    <w:lvl w:ilvl="0" w:tplc="08090001">
      <w:start w:val="1"/>
      <w:numFmt w:val="decimal"/>
      <w:pStyle w:val="Schmainheadsingle"/>
      <w:lvlText w:val="Schedule"/>
      <w:lvlJc w:val="left"/>
      <w:pPr>
        <w:tabs>
          <w:tab w:val="num" w:pos="720"/>
        </w:tabs>
        <w:ind w:left="720" w:hanging="72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6" w15:restartNumberingAfterBreak="0">
    <w:nsid w:val="5E1F0BB8"/>
    <w:multiLevelType w:val="multilevel"/>
    <w:tmpl w:val="6DD4ECC8"/>
    <w:lvl w:ilvl="0">
      <w:start w:val="1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720"/>
      </w:pPr>
      <w:rPr>
        <w:rFonts w:ascii="Arial" w:hAnsi="Arial" w:cs="Arial" w:hint="default"/>
        <w:b w:val="0"/>
        <w:bCs w:val="0"/>
        <w:i w:val="0"/>
        <w:iCs w:val="0"/>
        <w:spacing w:val="0"/>
        <w:sz w:val="20"/>
        <w:szCs w:val="20"/>
      </w:rPr>
    </w:lvl>
    <w:lvl w:ilvl="2">
      <w:start w:val="1"/>
      <w:numFmt w:val="lowerRoman"/>
      <w:lvlText w:val="(%3)"/>
      <w:lvlJc w:val="left"/>
      <w:pPr>
        <w:tabs>
          <w:tab w:val="num" w:pos="2160"/>
        </w:tabs>
        <w:ind w:left="2160" w:hanging="720"/>
      </w:pPr>
      <w:rPr>
        <w:rFonts w:ascii="Arial" w:hAnsi="Arial" w:cs="Arial" w:hint="default"/>
        <w:b w:val="0"/>
        <w:bCs w:val="0"/>
        <w:i w:val="0"/>
        <w:iCs w:val="0"/>
        <w:spacing w:val="0"/>
      </w:rPr>
    </w:lvl>
    <w:lvl w:ilvl="3">
      <w:start w:val="1"/>
      <w:numFmt w:val="decimal"/>
      <w:lvlText w:val="(%4)"/>
      <w:lvlJc w:val="left"/>
      <w:pPr>
        <w:tabs>
          <w:tab w:val="num" w:pos="2880"/>
        </w:tabs>
        <w:ind w:left="2880" w:hanging="720"/>
      </w:pPr>
      <w:rPr>
        <w:rFonts w:ascii="Arial" w:hAnsi="Arial" w:cs="Arial" w:hint="default"/>
        <w:b w:val="0"/>
        <w:bCs w:val="0"/>
        <w:i w:val="0"/>
        <w:iCs w:val="0"/>
        <w:spacing w:val="0"/>
        <w:sz w:val="20"/>
        <w:szCs w:val="20"/>
      </w:rPr>
    </w:lvl>
    <w:lvl w:ilvl="4">
      <w:start w:val="1"/>
      <w:numFmt w:val="lowerLetter"/>
      <w:lvlText w:val="(%5)"/>
      <w:lvlJc w:val="left"/>
      <w:pPr>
        <w:tabs>
          <w:tab w:val="num" w:pos="3600"/>
        </w:tabs>
        <w:ind w:left="3600" w:hanging="720"/>
      </w:pPr>
      <w:rPr>
        <w:rFonts w:ascii="Arial" w:hAnsi="Arial" w:cs="Arial" w:hint="default"/>
        <w:b w:val="0"/>
        <w:bCs w:val="0"/>
        <w:i w:val="0"/>
        <w:iCs w:val="0"/>
        <w:spacing w:val="0"/>
        <w:sz w:val="20"/>
        <w:szCs w:val="20"/>
      </w:rPr>
    </w:lvl>
    <w:lvl w:ilvl="5">
      <w:start w:val="1"/>
      <w:numFmt w:val="none"/>
      <w:suff w:val="nothing"/>
      <w:lvlText w:val=""/>
      <w:lvlJc w:val="left"/>
      <w:rPr>
        <w:rFonts w:ascii="Arial" w:hAnsi="Arial" w:cs="Arial" w:hint="default"/>
        <w:b w:val="0"/>
        <w:bCs w:val="0"/>
        <w:i w:val="0"/>
        <w:iCs w:val="0"/>
        <w:spacing w:val="0"/>
        <w:sz w:val="20"/>
        <w:szCs w:val="20"/>
      </w:rPr>
    </w:lvl>
    <w:lvl w:ilvl="6">
      <w:start w:val="1"/>
      <w:numFmt w:val="none"/>
      <w:suff w:val="nothing"/>
      <w:lvlText w:val=""/>
      <w:lvlJc w:val="left"/>
      <w:rPr>
        <w:rFonts w:ascii="Arial" w:hAnsi="Arial" w:cs="Arial" w:hint="default"/>
        <w:b w:val="0"/>
        <w:bCs w:val="0"/>
        <w:i w:val="0"/>
        <w:iCs w:val="0"/>
        <w:spacing w:val="0"/>
        <w:sz w:val="20"/>
        <w:szCs w:val="20"/>
      </w:rPr>
    </w:lvl>
    <w:lvl w:ilvl="7">
      <w:start w:val="1"/>
      <w:numFmt w:val="none"/>
      <w:suff w:val="nothing"/>
      <w:lvlText w:val=""/>
      <w:lvlJc w:val="left"/>
      <w:rPr>
        <w:rFonts w:ascii="Arial" w:hAnsi="Arial" w:cs="Arial" w:hint="default"/>
        <w:b w:val="0"/>
        <w:bCs w:val="0"/>
        <w:i w:val="0"/>
        <w:iCs w:val="0"/>
        <w:spacing w:val="0"/>
        <w:sz w:val="20"/>
        <w:szCs w:val="20"/>
      </w:rPr>
    </w:lvl>
    <w:lvl w:ilvl="8">
      <w:start w:val="1"/>
      <w:numFmt w:val="none"/>
      <w:suff w:val="nothing"/>
      <w:lvlText w:val=""/>
      <w:lvlJc w:val="left"/>
      <w:rPr>
        <w:rFonts w:ascii="Arial" w:hAnsi="Arial" w:cs="Arial" w:hint="default"/>
        <w:b w:val="0"/>
        <w:bCs w:val="0"/>
        <w:i w:val="0"/>
        <w:iCs w:val="0"/>
        <w:spacing w:val="0"/>
        <w:sz w:val="20"/>
        <w:szCs w:val="20"/>
      </w:rPr>
    </w:lvl>
  </w:abstractNum>
  <w:abstractNum w:abstractNumId="37" w15:restartNumberingAfterBreak="0">
    <w:nsid w:val="605D0925"/>
    <w:multiLevelType w:val="hybridMultilevel"/>
    <w:tmpl w:val="055E3F86"/>
    <w:lvl w:ilvl="0" w:tplc="3760DB7A">
      <w:start w:val="1"/>
      <w:numFmt w:val="bullet"/>
      <w:pStyle w:val="Bullet"/>
      <w:lvlText w:val=""/>
      <w:lvlJc w:val="left"/>
      <w:pPr>
        <w:tabs>
          <w:tab w:val="num" w:pos="357"/>
        </w:tabs>
        <w:ind w:left="357"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9" w15:restartNumberingAfterBreak="0">
    <w:nsid w:val="691222EF"/>
    <w:multiLevelType w:val="hybridMultilevel"/>
    <w:tmpl w:val="40AC863A"/>
    <w:lvl w:ilvl="0" w:tplc="F93AB2DE">
      <w:start w:val="1"/>
      <w:numFmt w:val="lowerRoman"/>
      <w:pStyle w:val="RDJListi"/>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A14466B"/>
    <w:multiLevelType w:val="hybridMultilevel"/>
    <w:tmpl w:val="5C64FE28"/>
    <w:lvl w:ilvl="0" w:tplc="81DC4496">
      <w:start w:val="1"/>
      <w:numFmt w:val="bullet"/>
      <w:pStyle w:val="Bullet1"/>
      <w:lvlText w:val="·"/>
      <w:lvlJc w:val="left"/>
      <w:pPr>
        <w:tabs>
          <w:tab w:val="num" w:pos="360"/>
        </w:tabs>
        <w:ind w:left="360" w:hanging="360"/>
      </w:pPr>
      <w:rPr>
        <w:rFonts w:ascii="Symbol" w:hAnsi="Symbol" w:hint="default"/>
      </w:rPr>
    </w:lvl>
    <w:lvl w:ilvl="1" w:tplc="8F0EB71C" w:tentative="1">
      <w:start w:val="1"/>
      <w:numFmt w:val="bullet"/>
      <w:lvlText w:val="·"/>
      <w:lvlJc w:val="left"/>
      <w:pPr>
        <w:tabs>
          <w:tab w:val="num" w:pos="1440"/>
        </w:tabs>
        <w:ind w:left="1440" w:hanging="360"/>
      </w:pPr>
      <w:rPr>
        <w:rFonts w:ascii="Symbol" w:hAnsi="Symbol" w:hint="default"/>
      </w:rPr>
    </w:lvl>
    <w:lvl w:ilvl="2" w:tplc="226AA80A" w:tentative="1">
      <w:start w:val="1"/>
      <w:numFmt w:val="bullet"/>
      <w:lvlText w:val="·"/>
      <w:lvlJc w:val="left"/>
      <w:pPr>
        <w:tabs>
          <w:tab w:val="num" w:pos="2160"/>
        </w:tabs>
        <w:ind w:left="2160" w:hanging="360"/>
      </w:pPr>
      <w:rPr>
        <w:rFonts w:ascii="Symbol" w:hAnsi="Symbol" w:hint="default"/>
      </w:rPr>
    </w:lvl>
    <w:lvl w:ilvl="3" w:tplc="20D4D89C" w:tentative="1">
      <w:start w:val="1"/>
      <w:numFmt w:val="bullet"/>
      <w:lvlText w:val="·"/>
      <w:lvlJc w:val="left"/>
      <w:pPr>
        <w:tabs>
          <w:tab w:val="num" w:pos="2880"/>
        </w:tabs>
        <w:ind w:left="2880" w:hanging="360"/>
      </w:pPr>
      <w:rPr>
        <w:rFonts w:ascii="Symbol" w:hAnsi="Symbol" w:hint="default"/>
      </w:rPr>
    </w:lvl>
    <w:lvl w:ilvl="4" w:tplc="9B26A1FC" w:tentative="1">
      <w:start w:val="1"/>
      <w:numFmt w:val="bullet"/>
      <w:lvlText w:val="o"/>
      <w:lvlJc w:val="left"/>
      <w:pPr>
        <w:tabs>
          <w:tab w:val="num" w:pos="3600"/>
        </w:tabs>
        <w:ind w:left="3600" w:hanging="360"/>
      </w:pPr>
      <w:rPr>
        <w:rFonts w:ascii="Courier New" w:hAnsi="Courier New" w:hint="default"/>
      </w:rPr>
    </w:lvl>
    <w:lvl w:ilvl="5" w:tplc="E1AC3D08" w:tentative="1">
      <w:start w:val="1"/>
      <w:numFmt w:val="bullet"/>
      <w:lvlText w:val="§"/>
      <w:lvlJc w:val="left"/>
      <w:pPr>
        <w:tabs>
          <w:tab w:val="num" w:pos="4320"/>
        </w:tabs>
        <w:ind w:left="4320" w:hanging="360"/>
      </w:pPr>
      <w:rPr>
        <w:rFonts w:ascii="Wingdings" w:hAnsi="Wingdings" w:hint="default"/>
      </w:rPr>
    </w:lvl>
    <w:lvl w:ilvl="6" w:tplc="D4D44AF8" w:tentative="1">
      <w:start w:val="1"/>
      <w:numFmt w:val="bullet"/>
      <w:lvlText w:val="·"/>
      <w:lvlJc w:val="left"/>
      <w:pPr>
        <w:tabs>
          <w:tab w:val="num" w:pos="5040"/>
        </w:tabs>
        <w:ind w:left="5040" w:hanging="360"/>
      </w:pPr>
      <w:rPr>
        <w:rFonts w:ascii="Symbol" w:hAnsi="Symbol" w:hint="default"/>
      </w:rPr>
    </w:lvl>
    <w:lvl w:ilvl="7" w:tplc="79529FCA" w:tentative="1">
      <w:start w:val="1"/>
      <w:numFmt w:val="bullet"/>
      <w:lvlText w:val="o"/>
      <w:lvlJc w:val="left"/>
      <w:pPr>
        <w:tabs>
          <w:tab w:val="num" w:pos="5760"/>
        </w:tabs>
        <w:ind w:left="5760" w:hanging="360"/>
      </w:pPr>
      <w:rPr>
        <w:rFonts w:ascii="Courier New" w:hAnsi="Courier New" w:hint="default"/>
      </w:rPr>
    </w:lvl>
    <w:lvl w:ilvl="8" w:tplc="8D1AA3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A227D0"/>
    <w:multiLevelType w:val="multilevel"/>
    <w:tmpl w:val="8EC6E58E"/>
    <w:lvl w:ilvl="0">
      <w:start w:val="1"/>
      <w:numFmt w:val="decimal"/>
      <w:pStyle w:val="TOC8"/>
      <w:lvlText w:val="%1."/>
      <w:lvlJc w:val="left"/>
      <w:pPr>
        <w:tabs>
          <w:tab w:val="num" w:pos="720"/>
        </w:tabs>
        <w:ind w:left="720" w:hanging="720"/>
      </w:pPr>
    </w:lvl>
    <w:lvl w:ilvl="1">
      <w:start w:val="1"/>
      <w:numFmt w:val="decimal"/>
      <w:lvlText w:val="%2."/>
      <w:lvlJc w:val="left"/>
      <w:pPr>
        <w:tabs>
          <w:tab w:val="num" w:pos="1080"/>
        </w:tabs>
        <w:ind w:left="720" w:hanging="720"/>
      </w:pPr>
      <w:rPr>
        <w:rFonts w:hint="default"/>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2" w15:restartNumberingAfterBreak="0">
    <w:nsid w:val="6F025FAA"/>
    <w:multiLevelType w:val="multilevel"/>
    <w:tmpl w:val="A4B67268"/>
    <w:name w:val="AOTOC89"/>
    <w:lvl w:ilvl="0">
      <w:start w:val="1"/>
      <w:numFmt w:val="none"/>
      <w:pStyle w:val="RDJDefinitions"/>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3" w15:restartNumberingAfterBreak="0">
    <w:nsid w:val="72B85267"/>
    <w:multiLevelType w:val="hybridMultilevel"/>
    <w:tmpl w:val="B888B316"/>
    <w:lvl w:ilvl="0" w:tplc="ADCAC7A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DB5644F"/>
    <w:multiLevelType w:val="hybridMultilevel"/>
    <w:tmpl w:val="8BCC9C08"/>
    <w:lvl w:ilvl="0" w:tplc="FF389E6A">
      <w:start w:val="1"/>
      <w:numFmt w:val="bullet"/>
      <w:pStyle w:val="Bullet3"/>
      <w:lvlText w:val=""/>
      <w:lvlJc w:val="left"/>
      <w:pPr>
        <w:tabs>
          <w:tab w:val="num" w:pos="1945"/>
        </w:tabs>
        <w:ind w:left="1945" w:hanging="357"/>
      </w:pPr>
      <w:rPr>
        <w:rFonts w:ascii="Symbol" w:hAnsi="Symbol"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num w:numId="1" w16cid:durableId="1384479027">
    <w:abstractNumId w:val="7"/>
  </w:num>
  <w:num w:numId="2" w16cid:durableId="118502077">
    <w:abstractNumId w:val="44"/>
  </w:num>
  <w:num w:numId="3" w16cid:durableId="864831603">
    <w:abstractNumId w:val="38"/>
  </w:num>
  <w:num w:numId="4" w16cid:durableId="328101309">
    <w:abstractNumId w:val="28"/>
  </w:num>
  <w:num w:numId="5" w16cid:durableId="1212033488">
    <w:abstractNumId w:val="23"/>
  </w:num>
  <w:num w:numId="6" w16cid:durableId="1711489685">
    <w:abstractNumId w:val="6"/>
  </w:num>
  <w:num w:numId="7" w16cid:durableId="2119716753">
    <w:abstractNumId w:val="35"/>
  </w:num>
  <w:num w:numId="8" w16cid:durableId="1099329320">
    <w:abstractNumId w:val="15"/>
  </w:num>
  <w:num w:numId="9" w16cid:durableId="1487016301">
    <w:abstractNumId w:val="34"/>
  </w:num>
  <w:num w:numId="10" w16cid:durableId="1917788922">
    <w:abstractNumId w:val="13"/>
  </w:num>
  <w:num w:numId="11" w16cid:durableId="398746260">
    <w:abstractNumId w:val="24"/>
  </w:num>
  <w:num w:numId="12" w16cid:durableId="730078685">
    <w:abstractNumId w:val="19"/>
  </w:num>
  <w:num w:numId="13" w16cid:durableId="1439174314">
    <w:abstractNumId w:val="45"/>
  </w:num>
  <w:num w:numId="14" w16cid:durableId="44455732">
    <w:abstractNumId w:val="21"/>
  </w:num>
  <w:num w:numId="15" w16cid:durableId="1959333170">
    <w:abstractNumId w:val="5"/>
  </w:num>
  <w:num w:numId="16" w16cid:durableId="114259238">
    <w:abstractNumId w:val="40"/>
  </w:num>
  <w:num w:numId="17" w16cid:durableId="1279799904">
    <w:abstractNumId w:val="37"/>
  </w:num>
  <w:num w:numId="18" w16cid:durableId="119884299">
    <w:abstractNumId w:val="0"/>
  </w:num>
  <w:num w:numId="19" w16cid:durableId="408118656">
    <w:abstractNumId w:val="42"/>
  </w:num>
  <w:num w:numId="20" w16cid:durableId="1438908734">
    <w:abstractNumId w:val="29"/>
  </w:num>
  <w:num w:numId="21" w16cid:durableId="1944456143">
    <w:abstractNumId w:val="3"/>
  </w:num>
  <w:num w:numId="22" w16cid:durableId="1430855319">
    <w:abstractNumId w:val="9"/>
  </w:num>
  <w:num w:numId="23" w16cid:durableId="1392535849">
    <w:abstractNumId w:val="31"/>
  </w:num>
  <w:num w:numId="24" w16cid:durableId="1089961005">
    <w:abstractNumId w:val="25"/>
  </w:num>
  <w:num w:numId="25" w16cid:durableId="4554119">
    <w:abstractNumId w:val="41"/>
  </w:num>
  <w:num w:numId="26" w16cid:durableId="1042054690">
    <w:abstractNumId w:val="30"/>
  </w:num>
  <w:num w:numId="27" w16cid:durableId="1101029090">
    <w:abstractNumId w:val="39"/>
  </w:num>
  <w:num w:numId="28" w16cid:durableId="1701974877">
    <w:abstractNumId w:val="4"/>
  </w:num>
  <w:num w:numId="29" w16cid:durableId="1552375813">
    <w:abstractNumId w:val="26"/>
  </w:num>
  <w:num w:numId="30" w16cid:durableId="499348126">
    <w:abstractNumId w:val="2"/>
  </w:num>
  <w:num w:numId="31" w16cid:durableId="882015265">
    <w:abstractNumId w:val="11"/>
  </w:num>
  <w:num w:numId="32" w16cid:durableId="892354609">
    <w:abstractNumId w:val="16"/>
  </w:num>
  <w:num w:numId="33" w16cid:durableId="926109649">
    <w:abstractNumId w:val="12"/>
  </w:num>
  <w:num w:numId="34" w16cid:durableId="794982583">
    <w:abstractNumId w:val="1"/>
  </w:num>
  <w:num w:numId="35" w16cid:durableId="1889490458">
    <w:abstractNumId w:val="33"/>
  </w:num>
  <w:num w:numId="36" w16cid:durableId="1343581798">
    <w:abstractNumId w:val="8"/>
  </w:num>
  <w:num w:numId="37" w16cid:durableId="1578444740">
    <w:abstractNumId w:val="36"/>
  </w:num>
  <w:num w:numId="38" w16cid:durableId="1362978139">
    <w:abstractNumId w:val="32"/>
  </w:num>
  <w:num w:numId="39" w16cid:durableId="923877388">
    <w:abstractNumId w:val="27"/>
  </w:num>
  <w:num w:numId="40" w16cid:durableId="220332239">
    <w:abstractNumId w:val="43"/>
  </w:num>
  <w:num w:numId="41" w16cid:durableId="1173884148">
    <w:abstractNumId w:val="11"/>
    <w:lvlOverride w:ilvl="0">
      <w:startOverride w:val="1"/>
    </w:lvlOverride>
    <w:lvlOverride w:ilvl="1">
      <w:startOverride w:val="1"/>
    </w:lvlOverride>
    <w:lvlOverride w:ilvl="2">
      <w:startOverride w:val="1"/>
    </w:lvlOverride>
  </w:num>
  <w:num w:numId="42" w16cid:durableId="1769353467">
    <w:abstractNumId w:val="17"/>
  </w:num>
  <w:num w:numId="43" w16cid:durableId="1669793031">
    <w:abstractNumId w:val="18"/>
  </w:num>
  <w:num w:numId="44" w16cid:durableId="1348407409">
    <w:abstractNumId w:val="10"/>
  </w:num>
  <w:num w:numId="45" w16cid:durableId="560603714">
    <w:abstractNumId w:val="14"/>
  </w:num>
  <w:num w:numId="46" w16cid:durableId="13768080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888363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397208">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867345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A4"/>
    <w:rsid w:val="000021C4"/>
    <w:rsid w:val="00007A32"/>
    <w:rsid w:val="00011E30"/>
    <w:rsid w:val="00075F88"/>
    <w:rsid w:val="00091DE3"/>
    <w:rsid w:val="000926B8"/>
    <w:rsid w:val="000A7A32"/>
    <w:rsid w:val="000C27FD"/>
    <w:rsid w:val="000C3BAE"/>
    <w:rsid w:val="000F269C"/>
    <w:rsid w:val="00152A6D"/>
    <w:rsid w:val="0015518A"/>
    <w:rsid w:val="001715EB"/>
    <w:rsid w:val="00177109"/>
    <w:rsid w:val="001955A5"/>
    <w:rsid w:val="001A443F"/>
    <w:rsid w:val="001C283C"/>
    <w:rsid w:val="001C78C3"/>
    <w:rsid w:val="001D3E72"/>
    <w:rsid w:val="001F2174"/>
    <w:rsid w:val="00222984"/>
    <w:rsid w:val="00230F81"/>
    <w:rsid w:val="0023181D"/>
    <w:rsid w:val="00250CA4"/>
    <w:rsid w:val="002512D9"/>
    <w:rsid w:val="00255F0E"/>
    <w:rsid w:val="002A5A20"/>
    <w:rsid w:val="002C2D71"/>
    <w:rsid w:val="002D28BA"/>
    <w:rsid w:val="002F135C"/>
    <w:rsid w:val="002F6883"/>
    <w:rsid w:val="003102CE"/>
    <w:rsid w:val="00330E0B"/>
    <w:rsid w:val="00396D74"/>
    <w:rsid w:val="003A0E71"/>
    <w:rsid w:val="003B2C70"/>
    <w:rsid w:val="003B513B"/>
    <w:rsid w:val="003F0E2A"/>
    <w:rsid w:val="003F4516"/>
    <w:rsid w:val="00410FF3"/>
    <w:rsid w:val="0041282E"/>
    <w:rsid w:val="00416602"/>
    <w:rsid w:val="0043230B"/>
    <w:rsid w:val="00473F18"/>
    <w:rsid w:val="00475482"/>
    <w:rsid w:val="00487329"/>
    <w:rsid w:val="00490A9E"/>
    <w:rsid w:val="004963BB"/>
    <w:rsid w:val="004C573C"/>
    <w:rsid w:val="004F26E0"/>
    <w:rsid w:val="00512312"/>
    <w:rsid w:val="00520A55"/>
    <w:rsid w:val="00530DC4"/>
    <w:rsid w:val="00535EDE"/>
    <w:rsid w:val="00556542"/>
    <w:rsid w:val="00562FD3"/>
    <w:rsid w:val="00586D00"/>
    <w:rsid w:val="005A240B"/>
    <w:rsid w:val="005B0BCC"/>
    <w:rsid w:val="005B68C8"/>
    <w:rsid w:val="005E0E6B"/>
    <w:rsid w:val="005F3492"/>
    <w:rsid w:val="005F484F"/>
    <w:rsid w:val="00610C41"/>
    <w:rsid w:val="00623950"/>
    <w:rsid w:val="006400DC"/>
    <w:rsid w:val="0064546F"/>
    <w:rsid w:val="006567F1"/>
    <w:rsid w:val="00665756"/>
    <w:rsid w:val="0066658A"/>
    <w:rsid w:val="00685924"/>
    <w:rsid w:val="00692591"/>
    <w:rsid w:val="00692E9B"/>
    <w:rsid w:val="006976BD"/>
    <w:rsid w:val="006A7D49"/>
    <w:rsid w:val="006B2635"/>
    <w:rsid w:val="006D6561"/>
    <w:rsid w:val="006F1706"/>
    <w:rsid w:val="00713882"/>
    <w:rsid w:val="00716B26"/>
    <w:rsid w:val="00755E10"/>
    <w:rsid w:val="00796D1C"/>
    <w:rsid w:val="00797397"/>
    <w:rsid w:val="007B3A52"/>
    <w:rsid w:val="007E17E1"/>
    <w:rsid w:val="007E7B1A"/>
    <w:rsid w:val="007F1403"/>
    <w:rsid w:val="007F6AFB"/>
    <w:rsid w:val="007F70DF"/>
    <w:rsid w:val="00835486"/>
    <w:rsid w:val="00844CFC"/>
    <w:rsid w:val="00881DEA"/>
    <w:rsid w:val="008B19AC"/>
    <w:rsid w:val="008B708D"/>
    <w:rsid w:val="008D2150"/>
    <w:rsid w:val="008F0525"/>
    <w:rsid w:val="008F14D3"/>
    <w:rsid w:val="00932673"/>
    <w:rsid w:val="009338A9"/>
    <w:rsid w:val="00950429"/>
    <w:rsid w:val="009530AF"/>
    <w:rsid w:val="009814EF"/>
    <w:rsid w:val="00990DD4"/>
    <w:rsid w:val="00992246"/>
    <w:rsid w:val="009E1677"/>
    <w:rsid w:val="00A129FD"/>
    <w:rsid w:val="00A47C58"/>
    <w:rsid w:val="00A549A2"/>
    <w:rsid w:val="00A63FDD"/>
    <w:rsid w:val="00A92284"/>
    <w:rsid w:val="00AA2CD3"/>
    <w:rsid w:val="00AD764B"/>
    <w:rsid w:val="00AE102D"/>
    <w:rsid w:val="00AE4B02"/>
    <w:rsid w:val="00B25DE6"/>
    <w:rsid w:val="00BD5A9F"/>
    <w:rsid w:val="00C17C3C"/>
    <w:rsid w:val="00C202D2"/>
    <w:rsid w:val="00C23944"/>
    <w:rsid w:val="00C73E74"/>
    <w:rsid w:val="00C910CF"/>
    <w:rsid w:val="00CA24FB"/>
    <w:rsid w:val="00CD5E2A"/>
    <w:rsid w:val="00CE5B23"/>
    <w:rsid w:val="00D24340"/>
    <w:rsid w:val="00D243CF"/>
    <w:rsid w:val="00D97C9C"/>
    <w:rsid w:val="00DA23C1"/>
    <w:rsid w:val="00DB0612"/>
    <w:rsid w:val="00DB1215"/>
    <w:rsid w:val="00E323C9"/>
    <w:rsid w:val="00E4289F"/>
    <w:rsid w:val="00E53347"/>
    <w:rsid w:val="00E73689"/>
    <w:rsid w:val="00EA291B"/>
    <w:rsid w:val="00EC680B"/>
    <w:rsid w:val="00ED4C1A"/>
    <w:rsid w:val="00EE59EE"/>
    <w:rsid w:val="00F13FD7"/>
    <w:rsid w:val="00F2338B"/>
    <w:rsid w:val="00FA3498"/>
    <w:rsid w:val="00FB1B8F"/>
    <w:rsid w:val="00FE5E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46894"/>
  <w15:chartTrackingRefBased/>
  <w15:docId w15:val="{7E0F7813-DB2E-49C3-9ECA-4DBA333E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FB1B8F"/>
    <w:pPr>
      <w:keepNext/>
      <w:keepLines/>
      <w:spacing w:before="480"/>
      <w:outlineLvl w:val="0"/>
    </w:pPr>
    <w:rPr>
      <w:rFonts w:ascii="Cambria" w:hAnsi="Cambria"/>
      <w:b/>
      <w:bCs/>
      <w:color w:val="365F91"/>
      <w:sz w:val="28"/>
      <w:szCs w:val="28"/>
      <w:lang w:val="en-US"/>
    </w:rPr>
  </w:style>
  <w:style w:type="paragraph" w:styleId="Heading2">
    <w:name w:val="heading 2"/>
    <w:basedOn w:val="Normal"/>
    <w:next w:val="Normal"/>
    <w:link w:val="Heading2Char"/>
    <w:qFormat/>
    <w:rsid w:val="00FB1B8F"/>
    <w:pPr>
      <w:keepNext/>
      <w:outlineLvl w:val="1"/>
    </w:pPr>
    <w:rPr>
      <w:rFonts w:ascii="Arial" w:hAnsi="Arial" w:cs="Arial"/>
      <w:b/>
      <w:bCs/>
    </w:rPr>
  </w:style>
  <w:style w:type="paragraph" w:styleId="Heading3">
    <w:name w:val="heading 3"/>
    <w:basedOn w:val="Normal"/>
    <w:next w:val="Normal"/>
    <w:link w:val="Heading3Char"/>
    <w:unhideWhenUsed/>
    <w:qFormat/>
    <w:rsid w:val="00FB1B8F"/>
    <w:pPr>
      <w:keepNext/>
      <w:keepLines/>
      <w:spacing w:before="200"/>
      <w:outlineLvl w:val="2"/>
    </w:pPr>
    <w:rPr>
      <w:rFonts w:ascii="Cambria" w:hAnsi="Cambria"/>
      <w:b/>
      <w:bCs/>
      <w:color w:val="4F81BD"/>
      <w:lang w:val="en-US"/>
    </w:rPr>
  </w:style>
  <w:style w:type="paragraph" w:styleId="Heading4">
    <w:name w:val="heading 4"/>
    <w:basedOn w:val="Normal"/>
    <w:link w:val="Heading4Char"/>
    <w:qFormat/>
    <w:rsid w:val="00FB1B8F"/>
    <w:pPr>
      <w:tabs>
        <w:tab w:val="left" w:pos="2261"/>
        <w:tab w:val="num" w:pos="2421"/>
      </w:tabs>
      <w:spacing w:after="120" w:line="300" w:lineRule="atLeast"/>
      <w:ind w:left="2268" w:hanging="567"/>
      <w:jc w:val="both"/>
      <w:outlineLvl w:val="3"/>
    </w:pPr>
    <w:rPr>
      <w:sz w:val="22"/>
      <w:szCs w:val="20"/>
      <w:lang w:val="en-GB"/>
    </w:rPr>
  </w:style>
  <w:style w:type="paragraph" w:styleId="Heading5">
    <w:name w:val="heading 5"/>
    <w:basedOn w:val="Normal"/>
    <w:link w:val="Heading5Char"/>
    <w:qFormat/>
    <w:rsid w:val="00FB1B8F"/>
    <w:pPr>
      <w:tabs>
        <w:tab w:val="num" w:pos="2880"/>
      </w:tabs>
      <w:spacing w:after="120" w:line="300" w:lineRule="atLeast"/>
      <w:ind w:left="2880" w:hanging="720"/>
      <w:jc w:val="both"/>
      <w:outlineLvl w:val="4"/>
    </w:pPr>
    <w:rPr>
      <w:sz w:val="22"/>
      <w:szCs w:val="20"/>
      <w:lang w:val="en-GB"/>
    </w:rPr>
  </w:style>
  <w:style w:type="paragraph" w:styleId="Heading6">
    <w:name w:val="heading 6"/>
    <w:basedOn w:val="Normal"/>
    <w:next w:val="Normal"/>
    <w:link w:val="Heading6Char"/>
    <w:autoRedefine/>
    <w:qFormat/>
    <w:rsid w:val="00FB1B8F"/>
    <w:pPr>
      <w:keepNext/>
      <w:spacing w:before="160" w:after="80" w:line="300" w:lineRule="atLeast"/>
      <w:outlineLvl w:val="5"/>
    </w:pPr>
    <w:rPr>
      <w:rFonts w:ascii="Arial" w:hAnsi="Arial"/>
      <w:b/>
      <w:sz w:val="20"/>
      <w:szCs w:val="20"/>
      <w:lang w:val="en-GB"/>
    </w:rPr>
  </w:style>
  <w:style w:type="paragraph" w:styleId="Heading7">
    <w:name w:val="heading 7"/>
    <w:basedOn w:val="Normal"/>
    <w:next w:val="Normal"/>
    <w:link w:val="Heading7Char"/>
    <w:unhideWhenUsed/>
    <w:qFormat/>
    <w:rsid w:val="00FB1B8F"/>
    <w:pPr>
      <w:keepNext/>
      <w:keepLines/>
      <w:spacing w:before="200"/>
      <w:outlineLvl w:val="6"/>
    </w:pPr>
    <w:rPr>
      <w:rFonts w:ascii="Cambria" w:hAnsi="Cambria"/>
      <w:i/>
      <w:iCs/>
      <w:color w:val="404040"/>
      <w:lang w:val="en-US"/>
    </w:rPr>
  </w:style>
  <w:style w:type="paragraph" w:styleId="Heading8">
    <w:name w:val="heading 8"/>
    <w:basedOn w:val="Normal"/>
    <w:next w:val="Normal"/>
    <w:link w:val="Heading8Char"/>
    <w:autoRedefine/>
    <w:qFormat/>
    <w:rsid w:val="00FB1B8F"/>
    <w:pPr>
      <w:keepNext/>
      <w:pageBreakBefore/>
      <w:pBdr>
        <w:bottom w:val="single" w:sz="4" w:space="1" w:color="auto"/>
      </w:pBdr>
      <w:spacing w:before="600" w:after="120" w:line="300" w:lineRule="atLeast"/>
      <w:outlineLvl w:val="7"/>
    </w:pPr>
    <w:rPr>
      <w:rFonts w:ascii="Arial" w:hAnsi="Arial"/>
      <w:b/>
      <w:smallCaps/>
      <w:sz w:val="28"/>
      <w:szCs w:val="20"/>
      <w:lang w:val="en-GB"/>
    </w:rPr>
  </w:style>
  <w:style w:type="paragraph" w:styleId="Heading9">
    <w:name w:val="heading 9"/>
    <w:basedOn w:val="RDJHeadings"/>
    <w:next w:val="Para1"/>
    <w:link w:val="Heading9Char"/>
    <w:qFormat/>
    <w:rsid w:val="00FB1B8F"/>
    <w:pPr>
      <w:tabs>
        <w:tab w:val="num" w:pos="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B1B8F"/>
    <w:rPr>
      <w:rFonts w:ascii="Cambria" w:hAnsi="Cambria"/>
      <w:b/>
      <w:bCs/>
      <w:color w:val="365F91"/>
      <w:sz w:val="28"/>
      <w:szCs w:val="28"/>
      <w:lang w:val="en-US" w:eastAsia="en-US"/>
    </w:rPr>
  </w:style>
  <w:style w:type="character" w:customStyle="1" w:styleId="Heading2Char">
    <w:name w:val="Heading 2 Char"/>
    <w:link w:val="Heading2"/>
    <w:rsid w:val="00FB1B8F"/>
    <w:rPr>
      <w:rFonts w:ascii="Arial" w:hAnsi="Arial" w:cs="Arial"/>
      <w:b/>
      <w:bCs/>
      <w:sz w:val="24"/>
      <w:szCs w:val="24"/>
      <w:lang w:eastAsia="en-US"/>
    </w:rPr>
  </w:style>
  <w:style w:type="character" w:customStyle="1" w:styleId="Heading3Char">
    <w:name w:val="Heading 3 Char"/>
    <w:link w:val="Heading3"/>
    <w:rsid w:val="00FB1B8F"/>
    <w:rPr>
      <w:rFonts w:ascii="Cambria" w:hAnsi="Cambria"/>
      <w:b/>
      <w:bCs/>
      <w:color w:val="4F81BD"/>
      <w:sz w:val="24"/>
      <w:szCs w:val="24"/>
      <w:lang w:val="en-US" w:eastAsia="en-US"/>
    </w:rPr>
  </w:style>
  <w:style w:type="character" w:customStyle="1" w:styleId="Heading4Char">
    <w:name w:val="Heading 4 Char"/>
    <w:link w:val="Heading4"/>
    <w:rsid w:val="00FB1B8F"/>
    <w:rPr>
      <w:sz w:val="22"/>
      <w:lang w:val="en-GB" w:eastAsia="en-US"/>
    </w:rPr>
  </w:style>
  <w:style w:type="character" w:customStyle="1" w:styleId="Heading5Char">
    <w:name w:val="Heading 5 Char"/>
    <w:link w:val="Heading5"/>
    <w:rsid w:val="00FB1B8F"/>
    <w:rPr>
      <w:sz w:val="22"/>
      <w:lang w:val="en-GB" w:eastAsia="en-US"/>
    </w:rPr>
  </w:style>
  <w:style w:type="character" w:customStyle="1" w:styleId="Heading6Char">
    <w:name w:val="Heading 6 Char"/>
    <w:link w:val="Heading6"/>
    <w:rsid w:val="00FB1B8F"/>
    <w:rPr>
      <w:rFonts w:ascii="Arial" w:hAnsi="Arial"/>
      <w:b/>
      <w:lang w:val="en-GB" w:eastAsia="en-US"/>
    </w:rPr>
  </w:style>
  <w:style w:type="character" w:customStyle="1" w:styleId="Heading7Char">
    <w:name w:val="Heading 7 Char"/>
    <w:link w:val="Heading7"/>
    <w:rsid w:val="00FB1B8F"/>
    <w:rPr>
      <w:rFonts w:ascii="Cambria" w:hAnsi="Cambria"/>
      <w:i/>
      <w:iCs/>
      <w:color w:val="404040"/>
      <w:sz w:val="24"/>
      <w:szCs w:val="24"/>
      <w:lang w:val="en-US" w:eastAsia="en-US"/>
    </w:rPr>
  </w:style>
  <w:style w:type="character" w:customStyle="1" w:styleId="Heading8Char">
    <w:name w:val="Heading 8 Char"/>
    <w:link w:val="Heading8"/>
    <w:rsid w:val="00FB1B8F"/>
    <w:rPr>
      <w:rFonts w:ascii="Arial" w:hAnsi="Arial"/>
      <w:b/>
      <w:smallCaps/>
      <w:sz w:val="28"/>
      <w:lang w:val="en-GB" w:eastAsia="en-US"/>
    </w:rPr>
  </w:style>
  <w:style w:type="character" w:customStyle="1" w:styleId="Heading9Char">
    <w:name w:val="Heading 9 Char"/>
    <w:link w:val="Heading9"/>
    <w:rsid w:val="00FB1B8F"/>
    <w:rPr>
      <w:rFonts w:eastAsia="SimSun"/>
      <w:sz w:val="24"/>
      <w:szCs w:val="22"/>
      <w:lang w:val="en-GB" w:eastAsia="en-US"/>
    </w:rPr>
  </w:style>
  <w:style w:type="numbering" w:customStyle="1" w:styleId="NoList1">
    <w:name w:val="No List1"/>
    <w:next w:val="NoList"/>
    <w:uiPriority w:val="99"/>
    <w:semiHidden/>
    <w:unhideWhenUsed/>
    <w:rsid w:val="00FB1B8F"/>
  </w:style>
  <w:style w:type="paragraph" w:styleId="Header">
    <w:name w:val="header"/>
    <w:aliases w:val="H1"/>
    <w:basedOn w:val="Normal"/>
    <w:link w:val="HeaderChar"/>
    <w:rsid w:val="00FB1B8F"/>
    <w:pPr>
      <w:tabs>
        <w:tab w:val="center" w:pos="4320"/>
        <w:tab w:val="right" w:pos="8640"/>
      </w:tabs>
    </w:pPr>
    <w:rPr>
      <w:lang w:val="en-US"/>
    </w:rPr>
  </w:style>
  <w:style w:type="character" w:customStyle="1" w:styleId="HeaderChar">
    <w:name w:val="Header Char"/>
    <w:aliases w:val="H1 Char"/>
    <w:link w:val="Header"/>
    <w:rsid w:val="00FB1B8F"/>
    <w:rPr>
      <w:sz w:val="24"/>
      <w:szCs w:val="24"/>
      <w:lang w:val="en-US" w:eastAsia="en-US"/>
    </w:rPr>
  </w:style>
  <w:style w:type="paragraph" w:styleId="Footer">
    <w:name w:val="footer"/>
    <w:basedOn w:val="Normal"/>
    <w:link w:val="FooterChar"/>
    <w:uiPriority w:val="99"/>
    <w:rsid w:val="00FB1B8F"/>
    <w:pPr>
      <w:tabs>
        <w:tab w:val="center" w:pos="4320"/>
        <w:tab w:val="right" w:pos="8640"/>
      </w:tabs>
    </w:pPr>
    <w:rPr>
      <w:lang w:val="en-US"/>
    </w:rPr>
  </w:style>
  <w:style w:type="character" w:customStyle="1" w:styleId="FooterChar">
    <w:name w:val="Footer Char"/>
    <w:link w:val="Footer"/>
    <w:uiPriority w:val="99"/>
    <w:rsid w:val="00FB1B8F"/>
    <w:rPr>
      <w:sz w:val="24"/>
      <w:szCs w:val="24"/>
      <w:lang w:val="en-US" w:eastAsia="en-US"/>
    </w:rPr>
  </w:style>
  <w:style w:type="character" w:styleId="PageNumber">
    <w:name w:val="page number"/>
    <w:basedOn w:val="DefaultParagraphFont"/>
    <w:rsid w:val="00FB1B8F"/>
  </w:style>
  <w:style w:type="table" w:styleId="TableGrid">
    <w:name w:val="Table Grid"/>
    <w:basedOn w:val="TableNormal"/>
    <w:uiPriority w:val="59"/>
    <w:rsid w:val="00FB1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B1B8F"/>
    <w:pPr>
      <w:spacing w:before="100" w:beforeAutospacing="1" w:after="100" w:afterAutospacing="1"/>
    </w:pPr>
    <w:rPr>
      <w:lang w:val="en-US"/>
    </w:rPr>
  </w:style>
  <w:style w:type="character" w:styleId="Strong">
    <w:name w:val="Strong"/>
    <w:qFormat/>
    <w:rsid w:val="00FB1B8F"/>
    <w:rPr>
      <w:b/>
      <w:bCs/>
    </w:rPr>
  </w:style>
  <w:style w:type="character" w:styleId="Emphasis">
    <w:name w:val="Emphasis"/>
    <w:qFormat/>
    <w:rsid w:val="00FB1B8F"/>
    <w:rPr>
      <w:i/>
      <w:iCs/>
    </w:rPr>
  </w:style>
  <w:style w:type="character" w:styleId="CommentReference">
    <w:name w:val="annotation reference"/>
    <w:rsid w:val="00FB1B8F"/>
    <w:rPr>
      <w:sz w:val="16"/>
      <w:szCs w:val="16"/>
    </w:rPr>
  </w:style>
  <w:style w:type="paragraph" w:styleId="CommentText">
    <w:name w:val="annotation text"/>
    <w:basedOn w:val="Normal"/>
    <w:link w:val="CommentTextChar"/>
    <w:rsid w:val="00FB1B8F"/>
    <w:pPr>
      <w:jc w:val="both"/>
    </w:pPr>
    <w:rPr>
      <w:rFonts w:ascii="Arial" w:hAnsi="Arial"/>
      <w:sz w:val="20"/>
      <w:szCs w:val="20"/>
      <w:lang w:val="en-US"/>
    </w:rPr>
  </w:style>
  <w:style w:type="character" w:customStyle="1" w:styleId="CommentTextChar">
    <w:name w:val="Comment Text Char"/>
    <w:link w:val="CommentText"/>
    <w:rsid w:val="00FB1B8F"/>
    <w:rPr>
      <w:rFonts w:ascii="Arial" w:hAnsi="Arial"/>
      <w:lang w:val="en-US" w:eastAsia="en-US"/>
    </w:rPr>
  </w:style>
  <w:style w:type="paragraph" w:styleId="FootnoteText">
    <w:name w:val="footnote text"/>
    <w:basedOn w:val="Normal"/>
    <w:link w:val="FootnoteTextChar"/>
    <w:rsid w:val="00FB1B8F"/>
    <w:pPr>
      <w:jc w:val="both"/>
    </w:pPr>
    <w:rPr>
      <w:rFonts w:ascii="Arial" w:hAnsi="Arial"/>
      <w:sz w:val="20"/>
      <w:szCs w:val="20"/>
      <w:lang w:val="en-US"/>
    </w:rPr>
  </w:style>
  <w:style w:type="character" w:customStyle="1" w:styleId="FootnoteTextChar">
    <w:name w:val="Footnote Text Char"/>
    <w:link w:val="FootnoteText"/>
    <w:rsid w:val="00FB1B8F"/>
    <w:rPr>
      <w:rFonts w:ascii="Arial" w:hAnsi="Arial"/>
      <w:lang w:val="en-US" w:eastAsia="en-US"/>
    </w:rPr>
  </w:style>
  <w:style w:type="character" w:styleId="FootnoteReference">
    <w:name w:val="footnote reference"/>
    <w:rsid w:val="00FB1B8F"/>
    <w:rPr>
      <w:vertAlign w:val="superscript"/>
    </w:rPr>
  </w:style>
  <w:style w:type="paragraph" w:styleId="CommentSubject">
    <w:name w:val="annotation subject"/>
    <w:basedOn w:val="CommentText"/>
    <w:next w:val="CommentText"/>
    <w:link w:val="CommentSubjectChar"/>
    <w:rsid w:val="00FB1B8F"/>
    <w:pPr>
      <w:jc w:val="left"/>
    </w:pPr>
    <w:rPr>
      <w:b/>
      <w:bCs/>
    </w:rPr>
  </w:style>
  <w:style w:type="character" w:customStyle="1" w:styleId="CommentSubjectChar">
    <w:name w:val="Comment Subject Char"/>
    <w:link w:val="CommentSubject"/>
    <w:rsid w:val="00FB1B8F"/>
    <w:rPr>
      <w:rFonts w:ascii="Arial" w:hAnsi="Arial"/>
      <w:b/>
      <w:bCs/>
      <w:lang w:val="en-US" w:eastAsia="en-US"/>
    </w:rPr>
  </w:style>
  <w:style w:type="paragraph" w:styleId="BalloonText">
    <w:name w:val="Balloon Text"/>
    <w:basedOn w:val="Normal"/>
    <w:link w:val="BalloonTextChar"/>
    <w:uiPriority w:val="99"/>
    <w:rsid w:val="00FB1B8F"/>
    <w:rPr>
      <w:rFonts w:ascii="Segoe UI" w:hAnsi="Segoe UI"/>
      <w:sz w:val="18"/>
      <w:szCs w:val="18"/>
      <w:lang w:val="en-US"/>
    </w:rPr>
  </w:style>
  <w:style w:type="character" w:customStyle="1" w:styleId="BalloonTextChar">
    <w:name w:val="Balloon Text Char"/>
    <w:link w:val="BalloonText"/>
    <w:uiPriority w:val="99"/>
    <w:rsid w:val="00FB1B8F"/>
    <w:rPr>
      <w:rFonts w:ascii="Segoe UI" w:hAnsi="Segoe UI"/>
      <w:sz w:val="18"/>
      <w:szCs w:val="18"/>
      <w:lang w:val="en-US" w:eastAsia="en-US"/>
    </w:rPr>
  </w:style>
  <w:style w:type="paragraph" w:styleId="BodyText2">
    <w:name w:val="Body Text 2"/>
    <w:basedOn w:val="Normal"/>
    <w:link w:val="BodyText2Char"/>
    <w:rsid w:val="00FB1B8F"/>
    <w:pPr>
      <w:spacing w:line="320" w:lineRule="atLeast"/>
      <w:jc w:val="both"/>
    </w:pPr>
    <w:rPr>
      <w:szCs w:val="20"/>
      <w:lang w:val="en-GB"/>
    </w:rPr>
  </w:style>
  <w:style w:type="character" w:customStyle="1" w:styleId="BodyText2Char">
    <w:name w:val="Body Text 2 Char"/>
    <w:link w:val="BodyText2"/>
    <w:rsid w:val="00FB1B8F"/>
    <w:rPr>
      <w:sz w:val="24"/>
      <w:lang w:val="en-GB" w:eastAsia="en-US"/>
    </w:rPr>
  </w:style>
  <w:style w:type="paragraph" w:styleId="PlainText">
    <w:name w:val="Plain Text"/>
    <w:basedOn w:val="Normal"/>
    <w:link w:val="PlainTextChar"/>
    <w:rsid w:val="00FB1B8F"/>
    <w:rPr>
      <w:rFonts w:ascii="Courier New" w:hAnsi="Courier New"/>
      <w:sz w:val="20"/>
      <w:szCs w:val="20"/>
      <w:lang w:val="en-US"/>
    </w:rPr>
  </w:style>
  <w:style w:type="character" w:customStyle="1" w:styleId="PlainTextChar">
    <w:name w:val="Plain Text Char"/>
    <w:link w:val="PlainText"/>
    <w:rsid w:val="00FB1B8F"/>
    <w:rPr>
      <w:rFonts w:ascii="Courier New" w:hAnsi="Courier New"/>
      <w:lang w:val="en-US" w:eastAsia="en-US"/>
    </w:rPr>
  </w:style>
  <w:style w:type="character" w:styleId="Hyperlink">
    <w:name w:val="Hyperlink"/>
    <w:uiPriority w:val="99"/>
    <w:rsid w:val="00FB1B8F"/>
    <w:rPr>
      <w:color w:val="0563C1"/>
      <w:u w:val="single"/>
    </w:rPr>
  </w:style>
  <w:style w:type="paragraph" w:customStyle="1" w:styleId="ColorfulList-Accent11">
    <w:name w:val="Colorful List - Accent 11"/>
    <w:basedOn w:val="Normal"/>
    <w:uiPriority w:val="34"/>
    <w:qFormat/>
    <w:rsid w:val="00FB1B8F"/>
    <w:pPr>
      <w:ind w:left="720"/>
    </w:pPr>
    <w:rPr>
      <w:lang w:val="en-US"/>
    </w:rPr>
  </w:style>
  <w:style w:type="paragraph" w:styleId="ListParagraph">
    <w:name w:val="List Paragraph"/>
    <w:basedOn w:val="Normal"/>
    <w:uiPriority w:val="34"/>
    <w:qFormat/>
    <w:rsid w:val="00FB1B8F"/>
    <w:pPr>
      <w:ind w:left="720"/>
    </w:pPr>
    <w:rPr>
      <w:lang w:val="en-US"/>
    </w:rPr>
  </w:style>
  <w:style w:type="paragraph" w:customStyle="1" w:styleId="Bodyclause">
    <w:name w:val="Body  clause"/>
    <w:basedOn w:val="Normal"/>
    <w:next w:val="Heading1"/>
    <w:rsid w:val="00FB1B8F"/>
    <w:pPr>
      <w:spacing w:before="120" w:after="120" w:line="300" w:lineRule="atLeast"/>
      <w:ind w:left="720"/>
      <w:jc w:val="both"/>
    </w:pPr>
    <w:rPr>
      <w:sz w:val="22"/>
      <w:szCs w:val="20"/>
      <w:lang w:val="en-GB"/>
    </w:rPr>
  </w:style>
  <w:style w:type="paragraph" w:customStyle="1" w:styleId="Bodysubclause">
    <w:name w:val="Body  sub clause"/>
    <w:basedOn w:val="Normal"/>
    <w:uiPriority w:val="99"/>
    <w:rsid w:val="00FB1B8F"/>
    <w:pPr>
      <w:spacing w:before="240" w:after="120" w:line="300" w:lineRule="atLeast"/>
      <w:ind w:left="720"/>
      <w:jc w:val="both"/>
    </w:pPr>
    <w:rPr>
      <w:sz w:val="22"/>
      <w:szCs w:val="20"/>
      <w:lang w:val="en-GB"/>
    </w:rPr>
  </w:style>
  <w:style w:type="paragraph" w:customStyle="1" w:styleId="Bodypara">
    <w:name w:val="Body para"/>
    <w:basedOn w:val="Normal"/>
    <w:rsid w:val="00FB1B8F"/>
    <w:pPr>
      <w:spacing w:after="240" w:line="300" w:lineRule="atLeast"/>
      <w:ind w:left="1559"/>
      <w:jc w:val="both"/>
    </w:pPr>
    <w:rPr>
      <w:sz w:val="22"/>
      <w:szCs w:val="20"/>
      <w:lang w:val="en-GB"/>
    </w:rPr>
  </w:style>
  <w:style w:type="paragraph" w:customStyle="1" w:styleId="Bodysubpara">
    <w:name w:val="Body sub para"/>
    <w:basedOn w:val="Normal"/>
    <w:next w:val="Heading3"/>
    <w:rsid w:val="00FB1B8F"/>
    <w:pPr>
      <w:spacing w:after="120" w:line="300" w:lineRule="atLeast"/>
      <w:ind w:left="2268"/>
      <w:jc w:val="both"/>
    </w:pPr>
    <w:rPr>
      <w:sz w:val="22"/>
      <w:szCs w:val="20"/>
      <w:lang w:val="en-GB"/>
    </w:rPr>
  </w:style>
  <w:style w:type="paragraph" w:customStyle="1" w:styleId="Definitions">
    <w:name w:val="Definitions"/>
    <w:basedOn w:val="Normal"/>
    <w:uiPriority w:val="99"/>
    <w:rsid w:val="00FB1B8F"/>
    <w:pPr>
      <w:tabs>
        <w:tab w:val="left" w:pos="709"/>
      </w:tabs>
      <w:spacing w:after="120" w:line="300" w:lineRule="atLeast"/>
      <w:ind w:left="720"/>
      <w:jc w:val="both"/>
    </w:pPr>
    <w:rPr>
      <w:sz w:val="22"/>
      <w:szCs w:val="20"/>
      <w:lang w:val="en-GB"/>
    </w:rPr>
  </w:style>
  <w:style w:type="paragraph" w:customStyle="1" w:styleId="Schmainhead">
    <w:name w:val="Sch   main head"/>
    <w:basedOn w:val="Normal"/>
    <w:next w:val="Normal"/>
    <w:autoRedefine/>
    <w:rsid w:val="00FB1B8F"/>
    <w:pPr>
      <w:keepNext/>
      <w:pageBreakBefore/>
      <w:numPr>
        <w:numId w:val="5"/>
      </w:numPr>
      <w:spacing w:before="240" w:after="360" w:line="300" w:lineRule="atLeast"/>
      <w:jc w:val="center"/>
      <w:outlineLvl w:val="0"/>
    </w:pPr>
    <w:rPr>
      <w:b/>
      <w:kern w:val="28"/>
      <w:sz w:val="22"/>
      <w:szCs w:val="20"/>
      <w:lang w:val="en-GB"/>
    </w:rPr>
  </w:style>
  <w:style w:type="paragraph" w:customStyle="1" w:styleId="Schparthead">
    <w:name w:val="Sch   part head"/>
    <w:basedOn w:val="Normal"/>
    <w:next w:val="Normal"/>
    <w:rsid w:val="00FB1B8F"/>
    <w:pPr>
      <w:keepNext/>
      <w:numPr>
        <w:numId w:val="6"/>
      </w:numPr>
      <w:spacing w:before="240" w:after="240" w:line="300" w:lineRule="atLeast"/>
      <w:jc w:val="center"/>
      <w:outlineLvl w:val="0"/>
    </w:pPr>
    <w:rPr>
      <w:b/>
      <w:kern w:val="28"/>
      <w:sz w:val="22"/>
      <w:szCs w:val="20"/>
      <w:lang w:val="en-GB"/>
    </w:rPr>
  </w:style>
  <w:style w:type="paragraph" w:customStyle="1" w:styleId="Sch1styleclause">
    <w:name w:val="Sch  (1style) clause"/>
    <w:basedOn w:val="Normal"/>
    <w:rsid w:val="00FB1B8F"/>
    <w:pPr>
      <w:numPr>
        <w:numId w:val="4"/>
      </w:numPr>
      <w:spacing w:before="320" w:line="300" w:lineRule="atLeast"/>
      <w:jc w:val="both"/>
      <w:outlineLvl w:val="0"/>
    </w:pPr>
    <w:rPr>
      <w:b/>
      <w:smallCaps/>
      <w:sz w:val="22"/>
      <w:szCs w:val="20"/>
      <w:lang w:val="en-GB"/>
    </w:rPr>
  </w:style>
  <w:style w:type="paragraph" w:customStyle="1" w:styleId="Sch1stylesubclause">
    <w:name w:val="Sch  (1style) sub clause"/>
    <w:basedOn w:val="Normal"/>
    <w:rsid w:val="00FB1B8F"/>
    <w:pPr>
      <w:numPr>
        <w:ilvl w:val="1"/>
        <w:numId w:val="4"/>
      </w:numPr>
      <w:spacing w:before="280" w:after="120" w:line="300" w:lineRule="atLeast"/>
      <w:jc w:val="both"/>
      <w:outlineLvl w:val="1"/>
    </w:pPr>
    <w:rPr>
      <w:color w:val="000000"/>
      <w:sz w:val="22"/>
      <w:szCs w:val="20"/>
      <w:lang w:val="en-GB"/>
    </w:rPr>
  </w:style>
  <w:style w:type="paragraph" w:customStyle="1" w:styleId="Sch1stylepara">
    <w:name w:val="Sch (1style) para"/>
    <w:basedOn w:val="Normal"/>
    <w:rsid w:val="00FB1B8F"/>
    <w:pPr>
      <w:numPr>
        <w:ilvl w:val="2"/>
        <w:numId w:val="4"/>
      </w:numPr>
      <w:spacing w:after="120" w:line="300" w:lineRule="atLeast"/>
      <w:jc w:val="both"/>
    </w:pPr>
    <w:rPr>
      <w:sz w:val="22"/>
      <w:szCs w:val="20"/>
      <w:lang w:val="en-GB"/>
    </w:rPr>
  </w:style>
  <w:style w:type="paragraph" w:customStyle="1" w:styleId="Sch1stylesubpara">
    <w:name w:val="Sch (1style) sub para"/>
    <w:basedOn w:val="Heading4"/>
    <w:rsid w:val="00FB1B8F"/>
    <w:pPr>
      <w:numPr>
        <w:ilvl w:val="3"/>
        <w:numId w:val="4"/>
      </w:numPr>
    </w:pPr>
  </w:style>
  <w:style w:type="paragraph" w:customStyle="1" w:styleId="Sch2style1">
    <w:name w:val="Sch (2style)  1"/>
    <w:basedOn w:val="Normal"/>
    <w:rsid w:val="00FB1B8F"/>
    <w:pPr>
      <w:numPr>
        <w:numId w:val="1"/>
      </w:numPr>
      <w:spacing w:before="280" w:after="120" w:line="300" w:lineRule="exact"/>
      <w:jc w:val="both"/>
    </w:pPr>
    <w:rPr>
      <w:sz w:val="22"/>
      <w:szCs w:val="20"/>
      <w:lang w:val="en-GB"/>
    </w:rPr>
  </w:style>
  <w:style w:type="paragraph" w:customStyle="1" w:styleId="Sch2stylea">
    <w:name w:val="Sch (2style) (a)"/>
    <w:basedOn w:val="Normal"/>
    <w:rsid w:val="00FB1B8F"/>
    <w:pPr>
      <w:numPr>
        <w:ilvl w:val="1"/>
        <w:numId w:val="1"/>
      </w:numPr>
      <w:spacing w:after="120" w:line="300" w:lineRule="exact"/>
      <w:jc w:val="both"/>
    </w:pPr>
    <w:rPr>
      <w:sz w:val="22"/>
      <w:szCs w:val="20"/>
      <w:lang w:val="en-GB"/>
    </w:rPr>
  </w:style>
  <w:style w:type="paragraph" w:customStyle="1" w:styleId="Sch2stylei">
    <w:name w:val="Sch (2style) (i)"/>
    <w:basedOn w:val="Heading4"/>
    <w:rsid w:val="00FB1B8F"/>
    <w:pPr>
      <w:numPr>
        <w:ilvl w:val="2"/>
        <w:numId w:val="1"/>
      </w:numPr>
      <w:tabs>
        <w:tab w:val="clear" w:pos="2261"/>
        <w:tab w:val="left" w:pos="2268"/>
      </w:tabs>
    </w:pPr>
    <w:rPr>
      <w:noProof/>
    </w:rPr>
  </w:style>
  <w:style w:type="paragraph" w:styleId="TOC1">
    <w:name w:val="toc 1"/>
    <w:aliases w:val="RDJTOC 1"/>
    <w:basedOn w:val="Normal"/>
    <w:next w:val="Normal"/>
    <w:autoRedefine/>
    <w:uiPriority w:val="39"/>
    <w:rsid w:val="00FB1B8F"/>
    <w:pPr>
      <w:tabs>
        <w:tab w:val="left" w:pos="709"/>
        <w:tab w:val="left" w:pos="1200"/>
        <w:tab w:val="right" w:leader="dot" w:pos="7655"/>
      </w:tabs>
      <w:spacing w:before="240" w:line="260" w:lineRule="atLeast"/>
      <w:ind w:left="709" w:right="1219" w:hanging="709"/>
      <w:jc w:val="both"/>
    </w:pPr>
    <w:rPr>
      <w:rFonts w:ascii="Calibri" w:hAnsi="Calibri"/>
      <w:b/>
      <w:smallCaps/>
      <w:sz w:val="22"/>
      <w:szCs w:val="22"/>
      <w:lang w:val="en-GB"/>
    </w:rPr>
  </w:style>
  <w:style w:type="paragraph" w:styleId="TOC2">
    <w:name w:val="toc 2"/>
    <w:basedOn w:val="Normal"/>
    <w:next w:val="Normal"/>
    <w:autoRedefine/>
    <w:rsid w:val="00FB1B8F"/>
    <w:pPr>
      <w:tabs>
        <w:tab w:val="left" w:pos="706"/>
        <w:tab w:val="right" w:leader="dot" w:pos="7661"/>
      </w:tabs>
      <w:spacing w:before="120" w:line="300" w:lineRule="atLeast"/>
      <w:ind w:left="709" w:right="1219" w:hanging="709"/>
      <w:jc w:val="both"/>
    </w:pPr>
    <w:rPr>
      <w:sz w:val="20"/>
      <w:szCs w:val="20"/>
      <w:lang w:val="en-GB"/>
    </w:rPr>
  </w:style>
  <w:style w:type="paragraph" w:styleId="TOC3">
    <w:name w:val="toc 3"/>
    <w:basedOn w:val="Normal"/>
    <w:next w:val="Normal"/>
    <w:autoRedefine/>
    <w:rsid w:val="00FB1B8F"/>
    <w:pPr>
      <w:tabs>
        <w:tab w:val="left" w:pos="709"/>
        <w:tab w:val="right" w:leader="dot" w:pos="7655"/>
      </w:tabs>
      <w:spacing w:line="300" w:lineRule="atLeast"/>
      <w:ind w:left="709" w:right="1219" w:hanging="709"/>
      <w:jc w:val="both"/>
    </w:pPr>
    <w:rPr>
      <w:noProof/>
      <w:sz w:val="20"/>
      <w:szCs w:val="20"/>
      <w:lang w:val="en-GB"/>
    </w:rPr>
  </w:style>
  <w:style w:type="character" w:styleId="FollowedHyperlink">
    <w:name w:val="FollowedHyperlink"/>
    <w:rsid w:val="00FB1B8F"/>
    <w:rPr>
      <w:color w:val="800080"/>
      <w:u w:val="single"/>
    </w:rPr>
  </w:style>
  <w:style w:type="paragraph" w:customStyle="1" w:styleId="1Parties">
    <w:name w:val="(1) Parties"/>
    <w:basedOn w:val="Normal"/>
    <w:rsid w:val="00FB1B8F"/>
    <w:pPr>
      <w:numPr>
        <w:numId w:val="2"/>
      </w:numPr>
      <w:spacing w:before="120" w:after="120" w:line="300" w:lineRule="atLeast"/>
      <w:jc w:val="both"/>
    </w:pPr>
    <w:rPr>
      <w:sz w:val="22"/>
      <w:szCs w:val="20"/>
      <w:lang w:val="en-GB"/>
    </w:rPr>
  </w:style>
  <w:style w:type="paragraph" w:customStyle="1" w:styleId="ABackground">
    <w:name w:val="(A) Background"/>
    <w:basedOn w:val="Normal"/>
    <w:rsid w:val="00FB1B8F"/>
    <w:pPr>
      <w:numPr>
        <w:numId w:val="3"/>
      </w:numPr>
      <w:spacing w:before="120" w:after="120" w:line="300" w:lineRule="atLeast"/>
      <w:jc w:val="both"/>
    </w:pPr>
    <w:rPr>
      <w:sz w:val="22"/>
      <w:szCs w:val="20"/>
      <w:lang w:val="en-GB"/>
    </w:rPr>
  </w:style>
  <w:style w:type="character" w:customStyle="1" w:styleId="Def">
    <w:name w:val="Def"/>
    <w:rsid w:val="00FB1B8F"/>
    <w:rPr>
      <w:b/>
      <w:color w:val="000000"/>
      <w:sz w:val="22"/>
    </w:rPr>
  </w:style>
  <w:style w:type="paragraph" w:customStyle="1" w:styleId="1stIntroHeadings">
    <w:name w:val="1stIntroHeadings"/>
    <w:basedOn w:val="Normal"/>
    <w:next w:val="Normal"/>
    <w:rsid w:val="00FB1B8F"/>
    <w:pPr>
      <w:tabs>
        <w:tab w:val="left" w:pos="709"/>
      </w:tabs>
      <w:spacing w:before="120" w:after="120" w:line="300" w:lineRule="atLeast"/>
      <w:jc w:val="both"/>
    </w:pPr>
    <w:rPr>
      <w:b/>
      <w:smallCaps/>
      <w:szCs w:val="20"/>
      <w:lang w:val="en-GB"/>
    </w:rPr>
  </w:style>
  <w:style w:type="paragraph" w:customStyle="1" w:styleId="Scha">
    <w:name w:val="Sch a)"/>
    <w:basedOn w:val="Normal"/>
    <w:rsid w:val="00FB1B8F"/>
    <w:pPr>
      <w:numPr>
        <w:ilvl w:val="1"/>
        <w:numId w:val="2"/>
      </w:numPr>
      <w:spacing w:line="300" w:lineRule="atLeast"/>
      <w:jc w:val="both"/>
    </w:pPr>
    <w:rPr>
      <w:sz w:val="22"/>
      <w:szCs w:val="20"/>
      <w:lang w:val="en-GB"/>
    </w:rPr>
  </w:style>
  <w:style w:type="paragraph" w:customStyle="1" w:styleId="XExecution">
    <w:name w:val="X Execution"/>
    <w:basedOn w:val="Normal"/>
    <w:rsid w:val="00FB1B8F"/>
    <w:pPr>
      <w:tabs>
        <w:tab w:val="left" w:pos="0"/>
        <w:tab w:val="left" w:pos="3544"/>
      </w:tabs>
      <w:spacing w:line="300" w:lineRule="atLeast"/>
      <w:ind w:right="459"/>
    </w:pPr>
    <w:rPr>
      <w:color w:val="000000"/>
      <w:sz w:val="22"/>
      <w:szCs w:val="20"/>
      <w:lang w:val="en-GB"/>
    </w:rPr>
  </w:style>
  <w:style w:type="paragraph" w:customStyle="1" w:styleId="Comments">
    <w:name w:val="Comments"/>
    <w:basedOn w:val="Normal"/>
    <w:rsid w:val="00FB1B8F"/>
    <w:pPr>
      <w:spacing w:after="120" w:line="300" w:lineRule="atLeast"/>
      <w:ind w:left="284"/>
    </w:pPr>
    <w:rPr>
      <w:i/>
      <w:sz w:val="22"/>
      <w:szCs w:val="20"/>
      <w:lang w:val="en-GB"/>
    </w:rPr>
  </w:style>
  <w:style w:type="paragraph" w:customStyle="1" w:styleId="CoversheetTitle">
    <w:name w:val="Coversheet Title"/>
    <w:basedOn w:val="Normal"/>
    <w:autoRedefine/>
    <w:rsid w:val="00FB1B8F"/>
    <w:pPr>
      <w:spacing w:before="480" w:after="480" w:line="300" w:lineRule="atLeast"/>
      <w:jc w:val="center"/>
    </w:pPr>
    <w:rPr>
      <w:b/>
      <w:smallCaps/>
      <w:sz w:val="22"/>
      <w:szCs w:val="20"/>
      <w:lang w:val="en-GB"/>
    </w:rPr>
  </w:style>
  <w:style w:type="paragraph" w:customStyle="1" w:styleId="CoversheetParagraph">
    <w:name w:val="Coversheet Paragraph"/>
    <w:basedOn w:val="Normal"/>
    <w:autoRedefine/>
    <w:rsid w:val="00FB1B8F"/>
    <w:pPr>
      <w:spacing w:line="300" w:lineRule="atLeast"/>
      <w:jc w:val="center"/>
    </w:pPr>
    <w:rPr>
      <w:sz w:val="22"/>
      <w:szCs w:val="20"/>
      <w:lang w:val="en-GB"/>
    </w:rPr>
  </w:style>
  <w:style w:type="character" w:customStyle="1" w:styleId="Defterm">
    <w:name w:val="Defterm"/>
    <w:uiPriority w:val="99"/>
    <w:rsid w:val="00FB1B8F"/>
    <w:rPr>
      <w:b/>
      <w:color w:val="000000"/>
      <w:sz w:val="22"/>
    </w:rPr>
  </w:style>
  <w:style w:type="paragraph" w:customStyle="1" w:styleId="NewPage">
    <w:name w:val="New Page"/>
    <w:basedOn w:val="Normal"/>
    <w:autoRedefine/>
    <w:rsid w:val="00FB1B8F"/>
    <w:pPr>
      <w:pageBreakBefore/>
      <w:spacing w:line="300" w:lineRule="atLeast"/>
      <w:jc w:val="both"/>
    </w:pPr>
    <w:rPr>
      <w:sz w:val="22"/>
      <w:szCs w:val="20"/>
      <w:lang w:val="en-GB"/>
    </w:rPr>
  </w:style>
  <w:style w:type="paragraph" w:customStyle="1" w:styleId="FrontInformation">
    <w:name w:val="FrontInformation"/>
    <w:autoRedefine/>
    <w:rsid w:val="00FB1B8F"/>
    <w:pPr>
      <w:spacing w:line="300" w:lineRule="atLeast"/>
    </w:pPr>
    <w:rPr>
      <w:rFonts w:ascii="Arial" w:hAnsi="Arial"/>
      <w:color w:val="000000"/>
      <w:lang w:val="en-GB" w:eastAsia="en-US"/>
    </w:rPr>
  </w:style>
  <w:style w:type="character" w:customStyle="1" w:styleId="defitem">
    <w:name w:val="defitem"/>
    <w:basedOn w:val="DefaultParagraphFont"/>
    <w:rsid w:val="00FB1B8F"/>
  </w:style>
  <w:style w:type="character" w:customStyle="1" w:styleId="smallcaps">
    <w:name w:val="smallcaps"/>
    <w:rsid w:val="00FB1B8F"/>
    <w:rPr>
      <w:b/>
      <w:smallCaps/>
    </w:rPr>
  </w:style>
  <w:style w:type="paragraph" w:customStyle="1" w:styleId="Schmainheadinc">
    <w:name w:val="Sch   main head inc"/>
    <w:basedOn w:val="Normal"/>
    <w:rsid w:val="00FB1B8F"/>
    <w:pPr>
      <w:numPr>
        <w:numId w:val="9"/>
      </w:numPr>
      <w:spacing w:before="360" w:after="360" w:line="300" w:lineRule="atLeast"/>
      <w:jc w:val="both"/>
    </w:pPr>
    <w:rPr>
      <w:b/>
      <w:sz w:val="22"/>
      <w:szCs w:val="20"/>
      <w:lang w:val="en-GB"/>
    </w:rPr>
  </w:style>
  <w:style w:type="paragraph" w:customStyle="1" w:styleId="Schmainheadsingle">
    <w:name w:val="Sch main head single"/>
    <w:basedOn w:val="Normal"/>
    <w:next w:val="Normal"/>
    <w:rsid w:val="00FB1B8F"/>
    <w:pPr>
      <w:pageBreakBefore/>
      <w:numPr>
        <w:numId w:val="7"/>
      </w:numPr>
      <w:spacing w:before="240" w:after="360" w:line="300" w:lineRule="atLeast"/>
      <w:jc w:val="center"/>
    </w:pPr>
    <w:rPr>
      <w:b/>
      <w:kern w:val="28"/>
      <w:sz w:val="22"/>
      <w:szCs w:val="20"/>
      <w:lang w:val="en-GB"/>
    </w:rPr>
  </w:style>
  <w:style w:type="paragraph" w:customStyle="1" w:styleId="Schmainheadincsingle">
    <w:name w:val="Sch   main head inc single"/>
    <w:basedOn w:val="Normal"/>
    <w:next w:val="Normal"/>
    <w:rsid w:val="00FB1B8F"/>
    <w:pPr>
      <w:numPr>
        <w:numId w:val="8"/>
      </w:numPr>
      <w:spacing w:before="240" w:after="360" w:line="300" w:lineRule="atLeast"/>
      <w:jc w:val="both"/>
    </w:pPr>
    <w:rPr>
      <w:b/>
      <w:kern w:val="28"/>
      <w:sz w:val="22"/>
      <w:szCs w:val="20"/>
      <w:lang w:val="en-GB"/>
    </w:rPr>
  </w:style>
  <w:style w:type="paragraph" w:customStyle="1" w:styleId="Testimonium">
    <w:name w:val="Testimonium"/>
    <w:basedOn w:val="Normal"/>
    <w:rsid w:val="00FB1B8F"/>
    <w:pPr>
      <w:spacing w:before="360" w:after="360" w:line="300" w:lineRule="atLeast"/>
      <w:jc w:val="both"/>
    </w:pPr>
    <w:rPr>
      <w:sz w:val="22"/>
      <w:szCs w:val="20"/>
      <w:lang w:val="en-GB"/>
    </w:rPr>
  </w:style>
  <w:style w:type="paragraph" w:customStyle="1" w:styleId="Appmainheadsingle">
    <w:name w:val="App main head single"/>
    <w:basedOn w:val="Normal"/>
    <w:next w:val="Normal"/>
    <w:rsid w:val="00FB1B8F"/>
    <w:pPr>
      <w:pageBreakBefore/>
      <w:numPr>
        <w:numId w:val="10"/>
      </w:numPr>
      <w:spacing w:before="240" w:after="360" w:line="300" w:lineRule="atLeast"/>
      <w:jc w:val="center"/>
    </w:pPr>
    <w:rPr>
      <w:b/>
      <w:sz w:val="22"/>
      <w:szCs w:val="20"/>
      <w:lang w:val="en-GB"/>
    </w:rPr>
  </w:style>
  <w:style w:type="paragraph" w:customStyle="1" w:styleId="Appmainhead">
    <w:name w:val="App   main head"/>
    <w:basedOn w:val="Normal"/>
    <w:next w:val="Normal"/>
    <w:uiPriority w:val="99"/>
    <w:rsid w:val="00FB1B8F"/>
    <w:pPr>
      <w:pageBreakBefore/>
      <w:numPr>
        <w:numId w:val="11"/>
      </w:numPr>
      <w:spacing w:before="240" w:after="360" w:line="300" w:lineRule="atLeast"/>
      <w:jc w:val="center"/>
    </w:pPr>
    <w:rPr>
      <w:b/>
      <w:sz w:val="22"/>
      <w:szCs w:val="20"/>
      <w:lang w:val="en-GB"/>
    </w:rPr>
  </w:style>
  <w:style w:type="paragraph" w:customStyle="1" w:styleId="CoversheetTitle2">
    <w:name w:val="Coversheet Title2"/>
    <w:basedOn w:val="CoversheetTitle"/>
    <w:rsid w:val="00FB1B8F"/>
    <w:rPr>
      <w:sz w:val="28"/>
    </w:rPr>
  </w:style>
  <w:style w:type="paragraph" w:customStyle="1" w:styleId="Headingreg">
    <w:name w:val="Heading reg"/>
    <w:basedOn w:val="Heading1"/>
    <w:next w:val="Normal"/>
    <w:rsid w:val="00FB1B8F"/>
    <w:pPr>
      <w:keepNext w:val="0"/>
      <w:keepLines w:val="0"/>
      <w:tabs>
        <w:tab w:val="num" w:pos="720"/>
      </w:tabs>
      <w:spacing w:before="320" w:after="240" w:line="300" w:lineRule="atLeast"/>
      <w:ind w:left="720" w:hanging="720"/>
      <w:jc w:val="both"/>
    </w:pPr>
    <w:rPr>
      <w:rFonts w:ascii="Times New Roman" w:hAnsi="Times New Roman"/>
      <w:b w:val="0"/>
      <w:bCs w:val="0"/>
      <w:color w:val="auto"/>
      <w:kern w:val="28"/>
      <w:sz w:val="22"/>
      <w:szCs w:val="20"/>
      <w:lang w:val="en-GB"/>
    </w:rPr>
  </w:style>
  <w:style w:type="paragraph" w:customStyle="1" w:styleId="HeadingTitle">
    <w:name w:val="HeadingTitle"/>
    <w:basedOn w:val="Normal"/>
    <w:rsid w:val="00FB1B8F"/>
    <w:pPr>
      <w:spacing w:before="240" w:after="240" w:line="300" w:lineRule="atLeast"/>
      <w:jc w:val="both"/>
    </w:pPr>
    <w:rPr>
      <w:b/>
      <w:szCs w:val="20"/>
      <w:lang w:val="en-GB"/>
    </w:rPr>
  </w:style>
  <w:style w:type="paragraph" w:customStyle="1" w:styleId="BackSubClause">
    <w:name w:val="BackSubClause"/>
    <w:basedOn w:val="Normal"/>
    <w:rsid w:val="00FB1B8F"/>
    <w:pPr>
      <w:numPr>
        <w:ilvl w:val="1"/>
        <w:numId w:val="3"/>
      </w:numPr>
      <w:spacing w:line="300" w:lineRule="atLeast"/>
      <w:jc w:val="both"/>
    </w:pPr>
    <w:rPr>
      <w:sz w:val="22"/>
      <w:szCs w:val="20"/>
      <w:lang w:val="en-GB"/>
    </w:rPr>
  </w:style>
  <w:style w:type="paragraph" w:customStyle="1" w:styleId="NormalSpaced">
    <w:name w:val="NormalSpaced"/>
    <w:basedOn w:val="Normal"/>
    <w:next w:val="Normal"/>
    <w:rsid w:val="00FB1B8F"/>
    <w:pPr>
      <w:spacing w:after="240" w:line="300" w:lineRule="atLeast"/>
      <w:jc w:val="both"/>
    </w:pPr>
    <w:rPr>
      <w:sz w:val="22"/>
      <w:szCs w:val="20"/>
      <w:lang w:val="en-GB"/>
    </w:rPr>
  </w:style>
  <w:style w:type="paragraph" w:customStyle="1" w:styleId="Bullet">
    <w:name w:val="Bullet"/>
    <w:basedOn w:val="Normal"/>
    <w:rsid w:val="00FB1B8F"/>
    <w:pPr>
      <w:numPr>
        <w:numId w:val="17"/>
      </w:numPr>
      <w:spacing w:after="240" w:line="300" w:lineRule="atLeast"/>
      <w:jc w:val="both"/>
    </w:pPr>
    <w:rPr>
      <w:sz w:val="22"/>
      <w:szCs w:val="20"/>
      <w:lang w:val="en-GB"/>
    </w:rPr>
  </w:style>
  <w:style w:type="paragraph" w:customStyle="1" w:styleId="Bullet2">
    <w:name w:val="Bullet2"/>
    <w:basedOn w:val="Normal"/>
    <w:uiPriority w:val="99"/>
    <w:rsid w:val="00FB1B8F"/>
    <w:pPr>
      <w:numPr>
        <w:numId w:val="12"/>
      </w:numPr>
      <w:spacing w:after="240"/>
      <w:jc w:val="both"/>
    </w:pPr>
    <w:rPr>
      <w:sz w:val="22"/>
      <w:szCs w:val="20"/>
      <w:lang w:val="en-GB"/>
    </w:rPr>
  </w:style>
  <w:style w:type="paragraph" w:customStyle="1" w:styleId="Bullet3">
    <w:name w:val="Bullet3"/>
    <w:basedOn w:val="Normal"/>
    <w:rsid w:val="00FB1B8F"/>
    <w:pPr>
      <w:numPr>
        <w:numId w:val="13"/>
      </w:numPr>
      <w:spacing w:after="240"/>
      <w:jc w:val="both"/>
    </w:pPr>
    <w:rPr>
      <w:sz w:val="22"/>
      <w:szCs w:val="20"/>
      <w:lang w:val="en-GB"/>
    </w:rPr>
  </w:style>
  <w:style w:type="paragraph" w:customStyle="1" w:styleId="NormalCell">
    <w:name w:val="NormalCell"/>
    <w:basedOn w:val="Normal"/>
    <w:rsid w:val="00FB1B8F"/>
    <w:pPr>
      <w:spacing w:before="120" w:after="120" w:line="300" w:lineRule="atLeast"/>
    </w:pPr>
    <w:rPr>
      <w:sz w:val="22"/>
      <w:szCs w:val="20"/>
      <w:lang w:val="en-GB"/>
    </w:rPr>
  </w:style>
  <w:style w:type="paragraph" w:customStyle="1" w:styleId="NormalSmall">
    <w:name w:val="NormalSmall"/>
    <w:basedOn w:val="NormalCell"/>
    <w:rsid w:val="00FB1B8F"/>
    <w:rPr>
      <w:sz w:val="18"/>
    </w:rPr>
  </w:style>
  <w:style w:type="paragraph" w:customStyle="1" w:styleId="BulletSmall">
    <w:name w:val="Bullet Small"/>
    <w:basedOn w:val="Bullet"/>
    <w:rsid w:val="00FB1B8F"/>
    <w:rPr>
      <w:sz w:val="18"/>
    </w:rPr>
  </w:style>
  <w:style w:type="paragraph" w:customStyle="1" w:styleId="Bullet4">
    <w:name w:val="Bullet4"/>
    <w:basedOn w:val="Normal"/>
    <w:rsid w:val="00FB1B8F"/>
    <w:pPr>
      <w:numPr>
        <w:numId w:val="14"/>
      </w:numPr>
      <w:spacing w:after="240"/>
      <w:jc w:val="both"/>
    </w:pPr>
    <w:rPr>
      <w:sz w:val="22"/>
      <w:szCs w:val="20"/>
      <w:lang w:val="en-GB"/>
    </w:rPr>
  </w:style>
  <w:style w:type="paragraph" w:customStyle="1" w:styleId="Bullet5">
    <w:name w:val="Bullet5"/>
    <w:basedOn w:val="Normal"/>
    <w:rsid w:val="00FB1B8F"/>
    <w:pPr>
      <w:numPr>
        <w:numId w:val="15"/>
      </w:numPr>
      <w:spacing w:after="240" w:line="300" w:lineRule="atLeast"/>
      <w:jc w:val="both"/>
    </w:pPr>
    <w:rPr>
      <w:sz w:val="22"/>
      <w:szCs w:val="20"/>
      <w:lang w:val="en-GB"/>
    </w:rPr>
  </w:style>
  <w:style w:type="paragraph" w:customStyle="1" w:styleId="Bodysubpara2">
    <w:name w:val="Body sub para2"/>
    <w:basedOn w:val="Bodysubpara"/>
    <w:rsid w:val="00FB1B8F"/>
    <w:pPr>
      <w:spacing w:after="240"/>
      <w:ind w:left="3028"/>
    </w:pPr>
  </w:style>
  <w:style w:type="paragraph" w:customStyle="1" w:styleId="Bullet1">
    <w:name w:val="Bullet1"/>
    <w:basedOn w:val="Normal"/>
    <w:rsid w:val="00FB1B8F"/>
    <w:pPr>
      <w:numPr>
        <w:numId w:val="16"/>
      </w:numPr>
      <w:spacing w:after="240" w:line="300" w:lineRule="atLeast"/>
      <w:jc w:val="both"/>
    </w:pPr>
    <w:rPr>
      <w:sz w:val="22"/>
      <w:szCs w:val="20"/>
      <w:lang w:val="en-GB"/>
    </w:rPr>
  </w:style>
  <w:style w:type="paragraph" w:customStyle="1" w:styleId="Bullet1continued">
    <w:name w:val="Bullet1continued"/>
    <w:basedOn w:val="Bullet1"/>
    <w:rsid w:val="00FB1B8F"/>
    <w:pPr>
      <w:numPr>
        <w:numId w:val="0"/>
      </w:numPr>
      <w:ind w:left="357"/>
    </w:pPr>
  </w:style>
  <w:style w:type="paragraph" w:customStyle="1" w:styleId="Bullet2continued">
    <w:name w:val="Bullet2continued"/>
    <w:basedOn w:val="Bullet2"/>
    <w:rsid w:val="00FB1B8F"/>
    <w:pPr>
      <w:numPr>
        <w:numId w:val="0"/>
      </w:numPr>
      <w:ind w:left="1077"/>
    </w:pPr>
  </w:style>
  <w:style w:type="paragraph" w:customStyle="1" w:styleId="Bullet3continued">
    <w:name w:val="Bullet3continued"/>
    <w:basedOn w:val="Bullet3"/>
    <w:rsid w:val="00FB1B8F"/>
    <w:pPr>
      <w:numPr>
        <w:numId w:val="0"/>
      </w:numPr>
      <w:ind w:left="1945"/>
    </w:pPr>
  </w:style>
  <w:style w:type="paragraph" w:customStyle="1" w:styleId="Bullet4continued">
    <w:name w:val="Bullet4continued"/>
    <w:basedOn w:val="Bullet4"/>
    <w:rsid w:val="00FB1B8F"/>
    <w:pPr>
      <w:numPr>
        <w:numId w:val="0"/>
      </w:numPr>
      <w:ind w:left="2676"/>
    </w:pPr>
  </w:style>
  <w:style w:type="paragraph" w:customStyle="1" w:styleId="Bullet5continued">
    <w:name w:val="Bullet5continued"/>
    <w:basedOn w:val="Bullet5"/>
    <w:rsid w:val="00FB1B8F"/>
    <w:pPr>
      <w:numPr>
        <w:numId w:val="0"/>
      </w:numPr>
      <w:ind w:left="3385"/>
    </w:pPr>
  </w:style>
  <w:style w:type="paragraph" w:customStyle="1" w:styleId="Stylei">
    <w:name w:val="Style (i)"/>
    <w:basedOn w:val="Normal"/>
    <w:next w:val="Normal"/>
    <w:rsid w:val="00FB1B8F"/>
    <w:pPr>
      <w:widowControl w:val="0"/>
      <w:numPr>
        <w:numId w:val="18"/>
      </w:numPr>
    </w:pPr>
    <w:rPr>
      <w:rFonts w:ascii="Arial" w:hAnsi="Arial"/>
      <w:sz w:val="20"/>
      <w:szCs w:val="20"/>
    </w:rPr>
  </w:style>
  <w:style w:type="numbering" w:customStyle="1" w:styleId="NoList11">
    <w:name w:val="No List11"/>
    <w:next w:val="NoList"/>
    <w:semiHidden/>
    <w:rsid w:val="00FB1B8F"/>
  </w:style>
  <w:style w:type="paragraph" w:customStyle="1" w:styleId="RDJHeadings">
    <w:name w:val="RDJHeadings"/>
    <w:basedOn w:val="RDJBodyTxt"/>
    <w:next w:val="Para1"/>
    <w:link w:val="RDJHeadingsChar"/>
    <w:rsid w:val="00FB1B8F"/>
  </w:style>
  <w:style w:type="paragraph" w:customStyle="1" w:styleId="RDJBodyTxt">
    <w:name w:val="RDJBodyTxt"/>
    <w:basedOn w:val="RDJNormal"/>
    <w:next w:val="Para1"/>
    <w:link w:val="RDJBodyTxtChar"/>
    <w:rsid w:val="00FB1B8F"/>
    <w:pPr>
      <w:spacing w:before="240" w:line="300" w:lineRule="atLeast"/>
    </w:pPr>
  </w:style>
  <w:style w:type="paragraph" w:customStyle="1" w:styleId="RDJNormal">
    <w:name w:val="RDJNormal"/>
    <w:link w:val="RDJNormalChar"/>
    <w:rsid w:val="00FB1B8F"/>
    <w:pPr>
      <w:spacing w:line="280" w:lineRule="atLeast"/>
      <w:jc w:val="both"/>
    </w:pPr>
    <w:rPr>
      <w:rFonts w:eastAsia="SimSun"/>
      <w:sz w:val="24"/>
      <w:szCs w:val="22"/>
      <w:lang w:val="en-GB" w:eastAsia="en-US"/>
    </w:rPr>
  </w:style>
  <w:style w:type="character" w:customStyle="1" w:styleId="RDJNormalChar">
    <w:name w:val="RDJNormal Char"/>
    <w:link w:val="RDJNormal"/>
    <w:rsid w:val="00FB1B8F"/>
    <w:rPr>
      <w:rFonts w:eastAsia="SimSun"/>
      <w:sz w:val="24"/>
      <w:szCs w:val="22"/>
      <w:lang w:val="en-GB" w:eastAsia="en-US"/>
    </w:rPr>
  </w:style>
  <w:style w:type="paragraph" w:customStyle="1" w:styleId="Para1">
    <w:name w:val="Para1"/>
    <w:basedOn w:val="RDJBodyTxt"/>
    <w:link w:val="Para1Char"/>
    <w:autoRedefine/>
    <w:rsid w:val="00FB1B8F"/>
  </w:style>
  <w:style w:type="character" w:customStyle="1" w:styleId="Para1Char">
    <w:name w:val="Para1 Char"/>
    <w:link w:val="Para1"/>
    <w:rsid w:val="00FB1B8F"/>
    <w:rPr>
      <w:rFonts w:eastAsia="SimSun"/>
      <w:sz w:val="24"/>
      <w:szCs w:val="22"/>
      <w:lang w:val="en-GB" w:eastAsia="en-US"/>
    </w:rPr>
  </w:style>
  <w:style w:type="character" w:customStyle="1" w:styleId="RDJBodyTxtChar">
    <w:name w:val="RDJBodyTxt Char"/>
    <w:link w:val="RDJBodyTxt"/>
    <w:rsid w:val="00FB1B8F"/>
    <w:rPr>
      <w:rFonts w:eastAsia="SimSun"/>
      <w:sz w:val="24"/>
      <w:szCs w:val="22"/>
      <w:lang w:val="en-GB" w:eastAsia="en-US"/>
    </w:rPr>
  </w:style>
  <w:style w:type="character" w:customStyle="1" w:styleId="RDJHeadingsChar">
    <w:name w:val="RDJHeadings Char"/>
    <w:link w:val="RDJHeadings"/>
    <w:rsid w:val="00FB1B8F"/>
    <w:rPr>
      <w:rFonts w:eastAsia="SimSun"/>
      <w:sz w:val="24"/>
      <w:szCs w:val="22"/>
      <w:lang w:val="en-GB" w:eastAsia="en-US"/>
    </w:rPr>
  </w:style>
  <w:style w:type="paragraph" w:customStyle="1" w:styleId="RDJAnnexTitle">
    <w:name w:val="RDJAnnexTitle"/>
    <w:basedOn w:val="Normal"/>
    <w:next w:val="Para1"/>
    <w:rsid w:val="00FB1B8F"/>
    <w:pPr>
      <w:spacing w:before="240" w:line="260" w:lineRule="atLeast"/>
      <w:jc w:val="center"/>
      <w:outlineLvl w:val="1"/>
    </w:pPr>
    <w:rPr>
      <w:rFonts w:eastAsia="SimSun"/>
      <w:b/>
      <w:caps/>
      <w:szCs w:val="22"/>
      <w:lang w:val="en-GB"/>
    </w:rPr>
  </w:style>
  <w:style w:type="paragraph" w:customStyle="1" w:styleId="RDJAppendixTitle">
    <w:name w:val="RDJ Appendix Title"/>
    <w:basedOn w:val="Normal"/>
    <w:next w:val="Para1"/>
    <w:rsid w:val="00FB1B8F"/>
    <w:pPr>
      <w:spacing w:before="240" w:line="260" w:lineRule="atLeast"/>
      <w:jc w:val="center"/>
      <w:outlineLvl w:val="1"/>
    </w:pPr>
    <w:rPr>
      <w:rFonts w:eastAsia="SimSun"/>
      <w:b/>
      <w:caps/>
      <w:szCs w:val="22"/>
      <w:lang w:val="en-GB"/>
    </w:rPr>
  </w:style>
  <w:style w:type="paragraph" w:customStyle="1" w:styleId="RDJScheduleTitle">
    <w:name w:val="RDJ Schedule Title"/>
    <w:basedOn w:val="Normal"/>
    <w:next w:val="Para1"/>
    <w:rsid w:val="00FB1B8F"/>
    <w:pPr>
      <w:spacing w:before="240" w:line="260" w:lineRule="atLeast"/>
      <w:jc w:val="center"/>
      <w:outlineLvl w:val="0"/>
    </w:pPr>
    <w:rPr>
      <w:rFonts w:eastAsia="SimSun"/>
      <w:b/>
      <w:caps/>
      <w:szCs w:val="22"/>
    </w:rPr>
  </w:style>
  <w:style w:type="paragraph" w:customStyle="1" w:styleId="RDJTitle">
    <w:name w:val="RDJTitle"/>
    <w:basedOn w:val="RDJHeadings"/>
    <w:next w:val="Para1"/>
    <w:rsid w:val="00FB1B8F"/>
    <w:pPr>
      <w:jc w:val="center"/>
    </w:pPr>
    <w:rPr>
      <w:b/>
      <w:caps/>
    </w:rPr>
  </w:style>
  <w:style w:type="paragraph" w:styleId="EndnoteText">
    <w:name w:val="endnote text"/>
    <w:basedOn w:val="RDJNormal"/>
    <w:link w:val="EndnoteTextChar"/>
    <w:rsid w:val="00FB1B8F"/>
    <w:pPr>
      <w:spacing w:line="240" w:lineRule="auto"/>
      <w:ind w:left="720" w:hanging="720"/>
    </w:pPr>
    <w:rPr>
      <w:sz w:val="16"/>
    </w:rPr>
  </w:style>
  <w:style w:type="character" w:customStyle="1" w:styleId="EndnoteTextChar">
    <w:name w:val="Endnote Text Char"/>
    <w:link w:val="EndnoteText"/>
    <w:rsid w:val="00FB1B8F"/>
    <w:rPr>
      <w:rFonts w:eastAsia="SimSun"/>
      <w:sz w:val="16"/>
      <w:szCs w:val="22"/>
      <w:lang w:val="en-GB" w:eastAsia="en-US"/>
    </w:rPr>
  </w:style>
  <w:style w:type="paragraph" w:styleId="TableofAuthorities">
    <w:name w:val="table of authorities"/>
    <w:basedOn w:val="RDJNormal"/>
    <w:rsid w:val="00FB1B8F"/>
    <w:pPr>
      <w:tabs>
        <w:tab w:val="right" w:leader="dot" w:pos="9490"/>
      </w:tabs>
      <w:spacing w:before="240" w:line="240" w:lineRule="auto"/>
      <w:ind w:left="720" w:hanging="720"/>
    </w:pPr>
  </w:style>
  <w:style w:type="paragraph" w:styleId="TOAHeading">
    <w:name w:val="toa heading"/>
    <w:basedOn w:val="RDJNormal"/>
    <w:next w:val="TableofAuthorities"/>
    <w:rsid w:val="00FB1B8F"/>
    <w:pPr>
      <w:tabs>
        <w:tab w:val="right" w:pos="9490"/>
      </w:tabs>
      <w:spacing w:before="240" w:after="120" w:line="240" w:lineRule="auto"/>
    </w:pPr>
    <w:rPr>
      <w:b/>
    </w:rPr>
  </w:style>
  <w:style w:type="paragraph" w:styleId="TOC5">
    <w:name w:val="toc 5"/>
    <w:basedOn w:val="Normal"/>
    <w:next w:val="RDJNormal"/>
    <w:rsid w:val="00FB1B8F"/>
    <w:pPr>
      <w:tabs>
        <w:tab w:val="right" w:leader="dot" w:pos="9029"/>
      </w:tabs>
      <w:spacing w:before="240"/>
    </w:pPr>
    <w:rPr>
      <w:rFonts w:eastAsia="SimSun"/>
      <w:szCs w:val="22"/>
    </w:rPr>
  </w:style>
  <w:style w:type="paragraph" w:styleId="TOC4">
    <w:name w:val="toc 4"/>
    <w:basedOn w:val="Normal"/>
    <w:next w:val="RDJNormal"/>
    <w:rsid w:val="00FB1B8F"/>
    <w:pPr>
      <w:tabs>
        <w:tab w:val="num" w:pos="1800"/>
        <w:tab w:val="right" w:leader="dot" w:pos="9029"/>
      </w:tabs>
      <w:ind w:left="1800" w:right="720" w:hanging="1080"/>
    </w:pPr>
    <w:rPr>
      <w:rFonts w:eastAsia="SimSun"/>
      <w:szCs w:val="22"/>
    </w:rPr>
  </w:style>
  <w:style w:type="paragraph" w:styleId="TOC6">
    <w:name w:val="toc 6"/>
    <w:basedOn w:val="Normal"/>
    <w:next w:val="RDJNormal"/>
    <w:rsid w:val="00FB1B8F"/>
    <w:pPr>
      <w:numPr>
        <w:numId w:val="24"/>
      </w:numPr>
      <w:tabs>
        <w:tab w:val="right" w:leader="dot" w:pos="9029"/>
      </w:tabs>
      <w:ind w:right="720"/>
    </w:pPr>
    <w:rPr>
      <w:rFonts w:eastAsia="SimSun"/>
      <w:szCs w:val="22"/>
    </w:rPr>
  </w:style>
  <w:style w:type="paragraph" w:styleId="TOC7">
    <w:name w:val="toc 7"/>
    <w:basedOn w:val="Normal"/>
    <w:next w:val="RDJNormal"/>
    <w:rsid w:val="00FB1B8F"/>
    <w:pPr>
      <w:numPr>
        <w:ilvl w:val="1"/>
        <w:numId w:val="24"/>
      </w:numPr>
      <w:tabs>
        <w:tab w:val="right" w:leader="dot" w:pos="9029"/>
      </w:tabs>
      <w:ind w:right="720"/>
    </w:pPr>
    <w:rPr>
      <w:rFonts w:eastAsia="SimSun"/>
      <w:szCs w:val="22"/>
    </w:rPr>
  </w:style>
  <w:style w:type="paragraph" w:styleId="TOC8">
    <w:name w:val="toc 8"/>
    <w:basedOn w:val="Normal"/>
    <w:next w:val="RDJNormal"/>
    <w:rsid w:val="00FB1B8F"/>
    <w:pPr>
      <w:numPr>
        <w:numId w:val="25"/>
      </w:numPr>
      <w:tabs>
        <w:tab w:val="right" w:leader="dot" w:pos="9029"/>
      </w:tabs>
      <w:ind w:right="720"/>
    </w:pPr>
    <w:rPr>
      <w:rFonts w:eastAsia="SimSun"/>
      <w:szCs w:val="22"/>
    </w:rPr>
  </w:style>
  <w:style w:type="paragraph" w:styleId="TOC9">
    <w:name w:val="toc 9"/>
    <w:basedOn w:val="Normal"/>
    <w:next w:val="RDJNormal"/>
    <w:rsid w:val="00FB1B8F"/>
    <w:pPr>
      <w:tabs>
        <w:tab w:val="right" w:leader="dot" w:pos="9029"/>
      </w:tabs>
      <w:ind w:right="720"/>
    </w:pPr>
    <w:rPr>
      <w:rFonts w:eastAsia="SimSun"/>
      <w:szCs w:val="22"/>
    </w:rPr>
  </w:style>
  <w:style w:type="paragraph" w:customStyle="1" w:styleId="RDJDefinitions">
    <w:name w:val="RDJ Definitions"/>
    <w:basedOn w:val="RDJBodyTxt"/>
    <w:rsid w:val="00FB1B8F"/>
    <w:pPr>
      <w:numPr>
        <w:numId w:val="19"/>
      </w:numPr>
      <w:tabs>
        <w:tab w:val="num" w:pos="709"/>
      </w:tabs>
      <w:ind w:left="709" w:hanging="709"/>
      <w:outlineLvl w:val="5"/>
    </w:pPr>
  </w:style>
  <w:style w:type="paragraph" w:customStyle="1" w:styleId="RDJParties">
    <w:name w:val="RDJ Parties"/>
    <w:basedOn w:val="RDJBodyTxt"/>
    <w:next w:val="Para1"/>
    <w:rsid w:val="00FB1B8F"/>
    <w:pPr>
      <w:numPr>
        <w:numId w:val="32"/>
      </w:numPr>
      <w:tabs>
        <w:tab w:val="clear" w:pos="720"/>
        <w:tab w:val="num" w:pos="3385"/>
      </w:tabs>
      <w:ind w:left="3385" w:hanging="357"/>
    </w:pPr>
  </w:style>
  <w:style w:type="paragraph" w:customStyle="1" w:styleId="RDJRecitals">
    <w:name w:val="RDJ Recitals"/>
    <w:basedOn w:val="RDJBodyTxt"/>
    <w:next w:val="Para1"/>
    <w:rsid w:val="00FB1B8F"/>
    <w:pPr>
      <w:numPr>
        <w:ilvl w:val="1"/>
        <w:numId w:val="23"/>
      </w:numPr>
      <w:tabs>
        <w:tab w:val="clear" w:pos="1800"/>
        <w:tab w:val="num" w:pos="360"/>
        <w:tab w:val="num" w:pos="1080"/>
      </w:tabs>
      <w:ind w:left="0" w:firstLine="0"/>
    </w:pPr>
  </w:style>
  <w:style w:type="paragraph" w:customStyle="1" w:styleId="RDJAnnexHead">
    <w:name w:val="RDJAnnexHead"/>
    <w:basedOn w:val="Normal"/>
    <w:next w:val="RDJAnnexTitle"/>
    <w:rsid w:val="00FB1B8F"/>
    <w:pPr>
      <w:pageBreakBefore/>
      <w:numPr>
        <w:numId w:val="20"/>
      </w:numPr>
      <w:spacing w:before="240" w:line="260" w:lineRule="atLeast"/>
      <w:jc w:val="center"/>
      <w:outlineLvl w:val="0"/>
    </w:pPr>
    <w:rPr>
      <w:rFonts w:eastAsia="SimSun"/>
      <w:caps/>
      <w:szCs w:val="22"/>
      <w:lang w:val="en-GB"/>
    </w:rPr>
  </w:style>
  <w:style w:type="paragraph" w:customStyle="1" w:styleId="RDJPartHeading">
    <w:name w:val="RDJ Part Heading"/>
    <w:basedOn w:val="RDJSchedule"/>
    <w:next w:val="Para1"/>
    <w:rsid w:val="00FB1B8F"/>
    <w:pPr>
      <w:pageBreakBefore w:val="0"/>
      <w:numPr>
        <w:ilvl w:val="1"/>
        <w:numId w:val="20"/>
      </w:numPr>
    </w:pPr>
    <w:rPr>
      <w:b/>
    </w:rPr>
  </w:style>
  <w:style w:type="paragraph" w:customStyle="1" w:styleId="RDJSchedule">
    <w:name w:val="RDJ Schedule"/>
    <w:basedOn w:val="Normal"/>
    <w:next w:val="RDJScheduleTitle"/>
    <w:rsid w:val="00FB1B8F"/>
    <w:pPr>
      <w:pageBreakBefore/>
      <w:numPr>
        <w:numId w:val="30"/>
      </w:numPr>
      <w:spacing w:before="240" w:line="260" w:lineRule="atLeast"/>
      <w:jc w:val="center"/>
      <w:outlineLvl w:val="0"/>
    </w:pPr>
    <w:rPr>
      <w:rFonts w:eastAsia="SimSun"/>
      <w:caps/>
      <w:szCs w:val="22"/>
      <w:lang w:val="en-GB"/>
    </w:rPr>
  </w:style>
  <w:style w:type="paragraph" w:customStyle="1" w:styleId="RDJAppendix">
    <w:name w:val="RDJ Appendix"/>
    <w:basedOn w:val="Normal"/>
    <w:next w:val="RDJAppendixTitle"/>
    <w:rsid w:val="00FB1B8F"/>
    <w:pPr>
      <w:pageBreakBefore/>
      <w:numPr>
        <w:numId w:val="21"/>
      </w:numPr>
      <w:spacing w:before="240" w:line="260" w:lineRule="atLeast"/>
      <w:jc w:val="center"/>
      <w:outlineLvl w:val="0"/>
    </w:pPr>
    <w:rPr>
      <w:rFonts w:eastAsia="SimSun"/>
      <w:caps/>
      <w:szCs w:val="22"/>
      <w:lang w:val="en-GB"/>
    </w:rPr>
  </w:style>
  <w:style w:type="paragraph" w:customStyle="1" w:styleId="Para2">
    <w:name w:val="Para2"/>
    <w:basedOn w:val="Para1"/>
    <w:link w:val="Para2Char"/>
    <w:rsid w:val="00FB1B8F"/>
    <w:pPr>
      <w:ind w:left="720"/>
    </w:pPr>
  </w:style>
  <w:style w:type="character" w:customStyle="1" w:styleId="Para2Char">
    <w:name w:val="Para2 Char"/>
    <w:link w:val="Para2"/>
    <w:rsid w:val="00FB1B8F"/>
    <w:rPr>
      <w:rFonts w:eastAsia="SimSun"/>
      <w:sz w:val="24"/>
      <w:szCs w:val="22"/>
      <w:lang w:val="en-GB" w:eastAsia="en-US"/>
    </w:rPr>
  </w:style>
  <w:style w:type="paragraph" w:customStyle="1" w:styleId="Para6">
    <w:name w:val="Para6"/>
    <w:basedOn w:val="Para1"/>
    <w:rsid w:val="00FB1B8F"/>
    <w:pPr>
      <w:ind w:left="3600"/>
    </w:pPr>
  </w:style>
  <w:style w:type="paragraph" w:customStyle="1" w:styleId="Para3">
    <w:name w:val="Para3"/>
    <w:basedOn w:val="Para1"/>
    <w:rsid w:val="00FB1B8F"/>
    <w:pPr>
      <w:ind w:left="1440"/>
    </w:pPr>
  </w:style>
  <w:style w:type="paragraph" w:customStyle="1" w:styleId="RDJLista">
    <w:name w:val="RDJ List (a)"/>
    <w:basedOn w:val="Normal"/>
    <w:rsid w:val="00FB1B8F"/>
    <w:pPr>
      <w:numPr>
        <w:numId w:val="33"/>
      </w:numPr>
      <w:spacing w:before="240" w:line="300" w:lineRule="atLeast"/>
      <w:jc w:val="both"/>
    </w:pPr>
    <w:rPr>
      <w:rFonts w:eastAsia="SimSun"/>
      <w:szCs w:val="22"/>
      <w:lang w:val="en-GB"/>
    </w:rPr>
  </w:style>
  <w:style w:type="paragraph" w:customStyle="1" w:styleId="AltL1">
    <w:name w:val="AltL1"/>
    <w:basedOn w:val="L1"/>
    <w:next w:val="Para2"/>
    <w:rsid w:val="00FB1B8F"/>
    <w:pPr>
      <w:numPr>
        <w:numId w:val="31"/>
      </w:numPr>
      <w:tabs>
        <w:tab w:val="clear" w:pos="720"/>
        <w:tab w:val="num" w:pos="2676"/>
      </w:tabs>
      <w:ind w:left="2676" w:hanging="357"/>
      <w:jc w:val="left"/>
    </w:pPr>
    <w:rPr>
      <w:caps w:val="0"/>
    </w:rPr>
  </w:style>
  <w:style w:type="paragraph" w:customStyle="1" w:styleId="L1">
    <w:name w:val="L1"/>
    <w:basedOn w:val="RDJHeadings"/>
    <w:next w:val="Para2"/>
    <w:rsid w:val="00FB1B8F"/>
    <w:pPr>
      <w:keepNext/>
      <w:numPr>
        <w:numId w:val="28"/>
      </w:numPr>
      <w:tabs>
        <w:tab w:val="clear" w:pos="720"/>
        <w:tab w:val="num" w:pos="1080"/>
      </w:tabs>
      <w:spacing w:before="360"/>
      <w:ind w:left="360" w:hanging="360"/>
      <w:outlineLvl w:val="0"/>
    </w:pPr>
    <w:rPr>
      <w:b/>
      <w:caps/>
      <w:kern w:val="28"/>
    </w:rPr>
  </w:style>
  <w:style w:type="paragraph" w:customStyle="1" w:styleId="AltL2">
    <w:name w:val="AltL2"/>
    <w:basedOn w:val="L2"/>
    <w:rsid w:val="00FB1B8F"/>
    <w:pPr>
      <w:numPr>
        <w:numId w:val="31"/>
      </w:numPr>
      <w:tabs>
        <w:tab w:val="clear" w:pos="720"/>
        <w:tab w:val="num" w:pos="1440"/>
      </w:tabs>
      <w:ind w:left="1440" w:hanging="360"/>
    </w:pPr>
  </w:style>
  <w:style w:type="paragraph" w:customStyle="1" w:styleId="L2">
    <w:name w:val="L2"/>
    <w:basedOn w:val="RDJHeadings"/>
    <w:rsid w:val="00FB1B8F"/>
    <w:pPr>
      <w:numPr>
        <w:ilvl w:val="1"/>
        <w:numId w:val="28"/>
      </w:numPr>
      <w:tabs>
        <w:tab w:val="clear" w:pos="861"/>
        <w:tab w:val="num" w:pos="1440"/>
      </w:tabs>
      <w:ind w:left="1440" w:hanging="360"/>
      <w:outlineLvl w:val="1"/>
    </w:pPr>
  </w:style>
  <w:style w:type="paragraph" w:customStyle="1" w:styleId="RDJListNumber">
    <w:name w:val="RDJListNumber"/>
    <w:basedOn w:val="RDJBodyTxt"/>
    <w:rsid w:val="00FB1B8F"/>
    <w:pPr>
      <w:numPr>
        <w:numId w:val="22"/>
      </w:numPr>
    </w:pPr>
  </w:style>
  <w:style w:type="paragraph" w:customStyle="1" w:styleId="RDJNormal10">
    <w:name w:val="RDJNormal10"/>
    <w:basedOn w:val="RDJNormal"/>
    <w:rsid w:val="00FB1B8F"/>
    <w:rPr>
      <w:sz w:val="20"/>
    </w:rPr>
  </w:style>
  <w:style w:type="paragraph" w:customStyle="1" w:styleId="RDJNormalBold">
    <w:name w:val="RDJNormalBold"/>
    <w:basedOn w:val="RDJNormal"/>
    <w:link w:val="RDJNormalBoldChar"/>
    <w:rsid w:val="00FB1B8F"/>
    <w:rPr>
      <w:b/>
    </w:rPr>
  </w:style>
  <w:style w:type="character" w:customStyle="1" w:styleId="RDJNormalBoldChar">
    <w:name w:val="RDJNormalBold Char"/>
    <w:link w:val="RDJNormalBold"/>
    <w:rsid w:val="00FB1B8F"/>
    <w:rPr>
      <w:rFonts w:eastAsia="SimSun"/>
      <w:b/>
      <w:sz w:val="24"/>
      <w:szCs w:val="22"/>
      <w:lang w:val="en-GB" w:eastAsia="en-US"/>
    </w:rPr>
  </w:style>
  <w:style w:type="paragraph" w:customStyle="1" w:styleId="LeftFooter">
    <w:name w:val="Left Footer"/>
    <w:basedOn w:val="RDJNormal"/>
    <w:rsid w:val="00FB1B8F"/>
    <w:rPr>
      <w:rFonts w:ascii="Arial" w:hAnsi="Arial"/>
      <w:sz w:val="16"/>
      <w:szCs w:val="20"/>
      <w:lang w:eastAsia="en-GB"/>
    </w:rPr>
  </w:style>
  <w:style w:type="paragraph" w:customStyle="1" w:styleId="CentreFooter">
    <w:name w:val="Centre Footer"/>
    <w:basedOn w:val="LeftFooter"/>
    <w:rsid w:val="00FB1B8F"/>
    <w:pPr>
      <w:jc w:val="center"/>
    </w:pPr>
    <w:rPr>
      <w:rFonts w:ascii="Times New Roman" w:hAnsi="Times New Roman"/>
      <w:sz w:val="24"/>
    </w:rPr>
  </w:style>
  <w:style w:type="paragraph" w:customStyle="1" w:styleId="RDJFPDate">
    <w:name w:val="RDJFPDate"/>
    <w:basedOn w:val="RDJBodyTxt"/>
    <w:next w:val="RDJNormal"/>
    <w:rsid w:val="00FB1B8F"/>
    <w:pPr>
      <w:jc w:val="center"/>
    </w:pPr>
    <w:rPr>
      <w:szCs w:val="24"/>
    </w:rPr>
  </w:style>
  <w:style w:type="paragraph" w:styleId="DocumentMap">
    <w:name w:val="Document Map"/>
    <w:basedOn w:val="Normal"/>
    <w:link w:val="DocumentMapChar"/>
    <w:rsid w:val="00FB1B8F"/>
    <w:pPr>
      <w:shd w:val="clear" w:color="auto" w:fill="000080"/>
    </w:pPr>
    <w:rPr>
      <w:rFonts w:ascii="Tahoma" w:eastAsia="SimSun" w:hAnsi="Tahoma"/>
      <w:szCs w:val="22"/>
      <w:lang w:val="en-US"/>
    </w:rPr>
  </w:style>
  <w:style w:type="character" w:customStyle="1" w:styleId="DocumentMapChar">
    <w:name w:val="Document Map Char"/>
    <w:link w:val="DocumentMap"/>
    <w:rsid w:val="00FB1B8F"/>
    <w:rPr>
      <w:rFonts w:ascii="Tahoma" w:eastAsia="SimSun" w:hAnsi="Tahoma"/>
      <w:sz w:val="24"/>
      <w:szCs w:val="22"/>
      <w:shd w:val="clear" w:color="auto" w:fill="000080"/>
      <w:lang w:val="en-US" w:eastAsia="en-US"/>
    </w:rPr>
  </w:style>
  <w:style w:type="paragraph" w:customStyle="1" w:styleId="Para2Bold">
    <w:name w:val="Para2 Bold"/>
    <w:basedOn w:val="Para2"/>
    <w:next w:val="Para2"/>
    <w:link w:val="Para2BoldChar"/>
    <w:rsid w:val="00FB1B8F"/>
    <w:rPr>
      <w:b/>
      <w:bCs/>
    </w:rPr>
  </w:style>
  <w:style w:type="character" w:customStyle="1" w:styleId="Para2BoldChar">
    <w:name w:val="Para2 Bold Char"/>
    <w:link w:val="Para2Bold"/>
    <w:rsid w:val="00FB1B8F"/>
    <w:rPr>
      <w:rFonts w:eastAsia="SimSun"/>
      <w:b/>
      <w:bCs/>
      <w:sz w:val="24"/>
      <w:szCs w:val="22"/>
      <w:lang w:val="en-GB" w:eastAsia="en-US"/>
    </w:rPr>
  </w:style>
  <w:style w:type="paragraph" w:customStyle="1" w:styleId="RDJFPParties">
    <w:name w:val="RDJFPParties"/>
    <w:basedOn w:val="RDJBodyTxt"/>
    <w:rsid w:val="00FB1B8F"/>
    <w:pPr>
      <w:numPr>
        <w:numId w:val="26"/>
      </w:numPr>
      <w:jc w:val="center"/>
    </w:pPr>
    <w:rPr>
      <w:b/>
      <w:caps/>
    </w:rPr>
  </w:style>
  <w:style w:type="paragraph" w:customStyle="1" w:styleId="RDJTOC">
    <w:name w:val="RDJTOC"/>
    <w:basedOn w:val="RDJTitle"/>
    <w:next w:val="Normal"/>
    <w:rsid w:val="00FB1B8F"/>
  </w:style>
  <w:style w:type="paragraph" w:customStyle="1" w:styleId="RDJFPtitle">
    <w:name w:val="RDJFPtitle"/>
    <w:basedOn w:val="RDJNormalBold"/>
    <w:rsid w:val="00FB1B8F"/>
    <w:pPr>
      <w:jc w:val="center"/>
    </w:pPr>
    <w:rPr>
      <w:rFonts w:ascii="Times" w:hAnsi="Times"/>
      <w:b w:val="0"/>
    </w:rPr>
  </w:style>
  <w:style w:type="paragraph" w:customStyle="1" w:styleId="RDJListi">
    <w:name w:val="RDJ List (i)"/>
    <w:basedOn w:val="RDJLista"/>
    <w:autoRedefine/>
    <w:rsid w:val="00FB1B8F"/>
    <w:pPr>
      <w:numPr>
        <w:numId w:val="27"/>
      </w:numPr>
    </w:pPr>
  </w:style>
  <w:style w:type="paragraph" w:customStyle="1" w:styleId="TOCSchedule">
    <w:name w:val="TOC Schedule"/>
    <w:basedOn w:val="RDJTOC1"/>
    <w:next w:val="Normal"/>
    <w:rsid w:val="00FB1B8F"/>
    <w:pPr>
      <w:numPr>
        <w:numId w:val="34"/>
      </w:numPr>
    </w:pPr>
    <w:rPr>
      <w:rFonts w:eastAsia="Times New Roman"/>
      <w:szCs w:val="24"/>
    </w:rPr>
  </w:style>
  <w:style w:type="paragraph" w:customStyle="1" w:styleId="Para5">
    <w:name w:val="Para5"/>
    <w:basedOn w:val="Para1"/>
    <w:rsid w:val="00FB1B8F"/>
    <w:pPr>
      <w:ind w:left="2880"/>
    </w:pPr>
  </w:style>
  <w:style w:type="paragraph" w:customStyle="1" w:styleId="RDJNormal8">
    <w:name w:val="RDJNormal8"/>
    <w:basedOn w:val="RDJNormal"/>
    <w:rsid w:val="00FB1B8F"/>
    <w:pPr>
      <w:spacing w:line="260" w:lineRule="atLeast"/>
    </w:pPr>
    <w:rPr>
      <w:sz w:val="16"/>
    </w:rPr>
  </w:style>
  <w:style w:type="paragraph" w:customStyle="1" w:styleId="StyleRDJParatextL6Blue">
    <w:name w:val="Style RDJParatextL6 + Blue"/>
    <w:basedOn w:val="Normal"/>
    <w:rsid w:val="00FB1B8F"/>
    <w:rPr>
      <w:rFonts w:eastAsia="SimSun"/>
      <w:color w:val="0000FF"/>
      <w:szCs w:val="22"/>
    </w:rPr>
  </w:style>
  <w:style w:type="paragraph" w:customStyle="1" w:styleId="Para4">
    <w:name w:val="Para4"/>
    <w:basedOn w:val="Para1"/>
    <w:rsid w:val="00FB1B8F"/>
    <w:pPr>
      <w:ind w:left="2160"/>
    </w:pPr>
  </w:style>
  <w:style w:type="paragraph" w:customStyle="1" w:styleId="L5">
    <w:name w:val="L5"/>
    <w:basedOn w:val="RDJHeadings"/>
    <w:rsid w:val="00FB1B8F"/>
    <w:pPr>
      <w:numPr>
        <w:ilvl w:val="4"/>
        <w:numId w:val="28"/>
      </w:numPr>
      <w:tabs>
        <w:tab w:val="clear" w:pos="2880"/>
        <w:tab w:val="num" w:pos="3600"/>
      </w:tabs>
      <w:ind w:left="3600" w:hanging="360"/>
    </w:pPr>
  </w:style>
  <w:style w:type="paragraph" w:customStyle="1" w:styleId="RDJTOC1">
    <w:name w:val="RDJTOC1"/>
    <w:basedOn w:val="TOC1"/>
    <w:rsid w:val="00FB1B8F"/>
    <w:pPr>
      <w:tabs>
        <w:tab w:val="clear" w:pos="709"/>
        <w:tab w:val="clear" w:pos="1200"/>
        <w:tab w:val="clear" w:pos="7655"/>
        <w:tab w:val="left" w:pos="482"/>
        <w:tab w:val="right" w:leader="dot" w:pos="9072"/>
      </w:tabs>
      <w:spacing w:before="100" w:beforeAutospacing="1" w:after="100" w:afterAutospacing="1" w:line="240" w:lineRule="auto"/>
      <w:ind w:left="0" w:right="0" w:firstLine="0"/>
      <w:contextualSpacing/>
      <w:jc w:val="left"/>
    </w:pPr>
    <w:rPr>
      <w:rFonts w:ascii="Times New Roman" w:eastAsia="SimSun" w:hAnsi="Times New Roman"/>
      <w:b w:val="0"/>
      <w:bCs/>
      <w:smallCaps w:val="0"/>
      <w:sz w:val="24"/>
      <w:szCs w:val="20"/>
      <w:lang w:val="en-IE"/>
    </w:rPr>
  </w:style>
  <w:style w:type="paragraph" w:customStyle="1" w:styleId="L3">
    <w:name w:val="L3"/>
    <w:basedOn w:val="RDJHeadings"/>
    <w:rsid w:val="00FB1B8F"/>
    <w:pPr>
      <w:numPr>
        <w:ilvl w:val="2"/>
        <w:numId w:val="28"/>
      </w:numPr>
      <w:tabs>
        <w:tab w:val="clear" w:pos="1440"/>
        <w:tab w:val="num" w:pos="2160"/>
      </w:tabs>
      <w:ind w:left="2160" w:hanging="180"/>
      <w:outlineLvl w:val="2"/>
    </w:pPr>
  </w:style>
  <w:style w:type="paragraph" w:customStyle="1" w:styleId="L4">
    <w:name w:val="L4"/>
    <w:basedOn w:val="RDJHeadings"/>
    <w:rsid w:val="00FB1B8F"/>
    <w:pPr>
      <w:numPr>
        <w:ilvl w:val="3"/>
        <w:numId w:val="28"/>
      </w:numPr>
      <w:tabs>
        <w:tab w:val="clear" w:pos="2160"/>
        <w:tab w:val="num" w:pos="2880"/>
      </w:tabs>
      <w:ind w:left="2880" w:hanging="360"/>
      <w:outlineLvl w:val="3"/>
    </w:pPr>
  </w:style>
  <w:style w:type="paragraph" w:customStyle="1" w:styleId="L6">
    <w:name w:val="L6"/>
    <w:basedOn w:val="RDJHeadings"/>
    <w:next w:val="Normal"/>
    <w:rsid w:val="00FB1B8F"/>
    <w:pPr>
      <w:numPr>
        <w:ilvl w:val="5"/>
        <w:numId w:val="28"/>
      </w:numPr>
      <w:tabs>
        <w:tab w:val="clear" w:pos="3600"/>
        <w:tab w:val="num" w:pos="4320"/>
      </w:tabs>
      <w:ind w:left="4320" w:hanging="180"/>
      <w:outlineLvl w:val="5"/>
    </w:pPr>
  </w:style>
  <w:style w:type="paragraph" w:customStyle="1" w:styleId="AltL3">
    <w:name w:val="AltL3"/>
    <w:basedOn w:val="L3"/>
    <w:rsid w:val="00FB1B8F"/>
    <w:pPr>
      <w:numPr>
        <w:numId w:val="31"/>
      </w:numPr>
      <w:tabs>
        <w:tab w:val="clear" w:pos="1440"/>
        <w:tab w:val="num" w:pos="2160"/>
      </w:tabs>
      <w:ind w:left="2160" w:hanging="360"/>
    </w:pPr>
  </w:style>
  <w:style w:type="paragraph" w:customStyle="1" w:styleId="AltL4">
    <w:name w:val="AltL4"/>
    <w:basedOn w:val="L4"/>
    <w:rsid w:val="00FB1B8F"/>
    <w:pPr>
      <w:numPr>
        <w:numId w:val="31"/>
      </w:numPr>
      <w:tabs>
        <w:tab w:val="clear" w:pos="2160"/>
        <w:tab w:val="num" w:pos="2880"/>
      </w:tabs>
      <w:ind w:left="2880" w:hanging="360"/>
    </w:pPr>
  </w:style>
  <w:style w:type="paragraph" w:customStyle="1" w:styleId="TCDefinitions">
    <w:name w:val="T&amp;CDefinitions"/>
    <w:basedOn w:val="RDJNormal8"/>
    <w:rsid w:val="00FB1B8F"/>
  </w:style>
  <w:style w:type="paragraph" w:customStyle="1" w:styleId="TCLevel3">
    <w:name w:val="T&amp;CLevel3"/>
    <w:basedOn w:val="RDJNormal8"/>
    <w:rsid w:val="00FB1B8F"/>
    <w:pPr>
      <w:numPr>
        <w:ilvl w:val="2"/>
        <w:numId w:val="29"/>
      </w:numPr>
      <w:tabs>
        <w:tab w:val="num" w:pos="2160"/>
      </w:tabs>
      <w:ind w:left="2160" w:hanging="360"/>
      <w:outlineLvl w:val="2"/>
    </w:pPr>
  </w:style>
  <w:style w:type="paragraph" w:customStyle="1" w:styleId="TCLevel2">
    <w:name w:val="T&amp;CLevel2"/>
    <w:basedOn w:val="RDJNormal8"/>
    <w:rsid w:val="00FB1B8F"/>
    <w:pPr>
      <w:numPr>
        <w:ilvl w:val="1"/>
        <w:numId w:val="29"/>
      </w:numPr>
      <w:tabs>
        <w:tab w:val="clear" w:pos="425"/>
        <w:tab w:val="num" w:pos="1440"/>
      </w:tabs>
      <w:ind w:left="1440" w:hanging="360"/>
      <w:outlineLvl w:val="1"/>
    </w:pPr>
  </w:style>
  <w:style w:type="paragraph" w:customStyle="1" w:styleId="TCLevel1">
    <w:name w:val="T&amp;CLevel1"/>
    <w:basedOn w:val="RDJNormal8"/>
    <w:next w:val="RDJNormal8"/>
    <w:rsid w:val="00FB1B8F"/>
    <w:pPr>
      <w:numPr>
        <w:numId w:val="29"/>
      </w:numPr>
      <w:tabs>
        <w:tab w:val="clear" w:pos="425"/>
        <w:tab w:val="num" w:pos="1077"/>
      </w:tabs>
      <w:spacing w:before="120" w:line="120" w:lineRule="atLeast"/>
      <w:ind w:left="1077" w:hanging="357"/>
      <w:outlineLvl w:val="0"/>
    </w:pPr>
    <w:rPr>
      <w:rFonts w:ascii="Times New Roman Bold" w:hAnsi="Times New Roman Bold"/>
      <w:caps/>
      <w:kern w:val="28"/>
      <w:szCs w:val="16"/>
    </w:rPr>
  </w:style>
  <w:style w:type="paragraph" w:customStyle="1" w:styleId="Para1Bold">
    <w:name w:val="Para1 Bold"/>
    <w:basedOn w:val="Para1"/>
    <w:next w:val="Para1"/>
    <w:link w:val="Para1BoldChar"/>
    <w:rsid w:val="00FB1B8F"/>
    <w:rPr>
      <w:rFonts w:ascii="Times New Roman Bold" w:hAnsi="Times New Roman Bold"/>
      <w:b/>
      <w:szCs w:val="24"/>
    </w:rPr>
  </w:style>
  <w:style w:type="character" w:customStyle="1" w:styleId="Para1BoldChar">
    <w:name w:val="Para1 Bold Char"/>
    <w:link w:val="Para1Bold"/>
    <w:rsid w:val="00FB1B8F"/>
    <w:rPr>
      <w:rFonts w:ascii="Times New Roman Bold" w:eastAsia="SimSun" w:hAnsi="Times New Roman Bold"/>
      <w:b/>
      <w:sz w:val="24"/>
      <w:szCs w:val="24"/>
      <w:lang w:val="en-GB" w:eastAsia="en-US"/>
    </w:rPr>
  </w:style>
  <w:style w:type="numbering" w:customStyle="1" w:styleId="NoList2">
    <w:name w:val="No List2"/>
    <w:next w:val="NoList"/>
    <w:semiHidden/>
    <w:rsid w:val="00FB1B8F"/>
  </w:style>
  <w:style w:type="paragraph" w:customStyle="1" w:styleId="Default">
    <w:name w:val="Default"/>
    <w:rsid w:val="00FB1B8F"/>
    <w:pPr>
      <w:autoSpaceDE w:val="0"/>
      <w:autoSpaceDN w:val="0"/>
      <w:adjustRightInd w:val="0"/>
    </w:pPr>
    <w:rPr>
      <w:rFonts w:ascii="Calibri" w:eastAsia="Calibri" w:hAnsi="Calibri" w:cs="Calibri"/>
      <w:color w:val="000000"/>
      <w:sz w:val="24"/>
      <w:szCs w:val="24"/>
      <w:lang w:val="en-GB" w:eastAsia="en-US"/>
    </w:rPr>
  </w:style>
  <w:style w:type="paragraph" w:styleId="Revision">
    <w:name w:val="Revision"/>
    <w:hidden/>
    <w:uiPriority w:val="99"/>
    <w:semiHidden/>
    <w:rsid w:val="00FE5E51"/>
    <w:rPr>
      <w:sz w:val="24"/>
      <w:szCs w:val="24"/>
      <w:lang w:eastAsia="en-US"/>
    </w:rPr>
  </w:style>
  <w:style w:type="paragraph" w:styleId="BodyText">
    <w:name w:val="Body Text"/>
    <w:basedOn w:val="Normal"/>
    <w:link w:val="BodyTextChar"/>
    <w:rsid w:val="00692E9B"/>
    <w:pPr>
      <w:spacing w:after="120"/>
    </w:pPr>
    <w:rPr>
      <w:lang w:val="en-GB"/>
    </w:rPr>
  </w:style>
  <w:style w:type="character" w:customStyle="1" w:styleId="BodyTextChar">
    <w:name w:val="Body Text Char"/>
    <w:basedOn w:val="DefaultParagraphFont"/>
    <w:link w:val="BodyText"/>
    <w:rsid w:val="00692E9B"/>
    <w:rPr>
      <w:sz w:val="24"/>
      <w:szCs w:val="24"/>
      <w:lang w:val="en-GB" w:eastAsia="en-US"/>
    </w:rPr>
  </w:style>
  <w:style w:type="character" w:styleId="UnresolvedMention">
    <w:name w:val="Unresolved Mention"/>
    <w:basedOn w:val="DefaultParagraphFont"/>
    <w:uiPriority w:val="99"/>
    <w:semiHidden/>
    <w:unhideWhenUsed/>
    <w:rsid w:val="00C1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7717">
      <w:bodyDiv w:val="1"/>
      <w:marLeft w:val="0"/>
      <w:marRight w:val="0"/>
      <w:marTop w:val="0"/>
      <w:marBottom w:val="0"/>
      <w:divBdr>
        <w:top w:val="none" w:sz="0" w:space="0" w:color="auto"/>
        <w:left w:val="none" w:sz="0" w:space="0" w:color="auto"/>
        <w:bottom w:val="none" w:sz="0" w:space="0" w:color="auto"/>
        <w:right w:val="none" w:sz="0" w:space="0" w:color="auto"/>
      </w:divBdr>
    </w:div>
    <w:div w:id="950672220">
      <w:bodyDiv w:val="1"/>
      <w:marLeft w:val="0"/>
      <w:marRight w:val="0"/>
      <w:marTop w:val="0"/>
      <w:marBottom w:val="0"/>
      <w:divBdr>
        <w:top w:val="none" w:sz="0" w:space="0" w:color="auto"/>
        <w:left w:val="none" w:sz="0" w:space="0" w:color="auto"/>
        <w:bottom w:val="none" w:sz="0" w:space="0" w:color="auto"/>
        <w:right w:val="none" w:sz="0" w:space="0" w:color="auto"/>
      </w:divBdr>
    </w:div>
    <w:div w:id="1401750883">
      <w:bodyDiv w:val="1"/>
      <w:marLeft w:val="0"/>
      <w:marRight w:val="0"/>
      <w:marTop w:val="0"/>
      <w:marBottom w:val="0"/>
      <w:divBdr>
        <w:top w:val="none" w:sz="0" w:space="0" w:color="auto"/>
        <w:left w:val="none" w:sz="0" w:space="0" w:color="auto"/>
        <w:bottom w:val="none" w:sz="0" w:space="0" w:color="auto"/>
        <w:right w:val="none" w:sz="0" w:space="0" w:color="auto"/>
      </w:divBdr>
    </w:div>
    <w:div w:id="1644190505">
      <w:bodyDiv w:val="1"/>
      <w:marLeft w:val="0"/>
      <w:marRight w:val="0"/>
      <w:marTop w:val="0"/>
      <w:marBottom w:val="0"/>
      <w:divBdr>
        <w:top w:val="none" w:sz="0" w:space="0" w:color="auto"/>
        <w:left w:val="none" w:sz="0" w:space="0" w:color="auto"/>
        <w:bottom w:val="none" w:sz="0" w:space="0" w:color="auto"/>
        <w:right w:val="none" w:sz="0" w:space="0" w:color="auto"/>
      </w:divBdr>
    </w:div>
    <w:div w:id="1963412961">
      <w:bodyDiv w:val="1"/>
      <w:marLeft w:val="0"/>
      <w:marRight w:val="0"/>
      <w:marTop w:val="0"/>
      <w:marBottom w:val="0"/>
      <w:divBdr>
        <w:top w:val="none" w:sz="0" w:space="0" w:color="auto"/>
        <w:left w:val="none" w:sz="0" w:space="0" w:color="auto"/>
        <w:bottom w:val="none" w:sz="0" w:space="0" w:color="auto"/>
        <w:right w:val="none" w:sz="0" w:space="0" w:color="auto"/>
      </w:divBdr>
    </w:div>
    <w:div w:id="214407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ng.com/ck/a?!&amp;&amp;p=e859574bf006dd4a812c7beb8a2f9e012d910eeb44994bcd047f849388ffbdf4JmltdHM9MTcyODg2NDAwMA&amp;ptn=3&amp;ver=2&amp;hsh=4&amp;fclid=31dbfdd0-cf4c-6e5f-38cc-e959cea66f35&amp;psq=uisce+eireann&amp;u=a1aHR0cHM6Ly93d3cud2F0ZXIuaWUv&amp;ntb=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723FE-319B-4D29-A3E6-543AC870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14928</Words>
  <Characters>85091</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Cork City Council</Company>
  <LinksUpToDate>false</LinksUpToDate>
  <CharactersWithSpaces>99820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NPHELAN</dc:creator>
  <cp:keywords/>
  <dc:description/>
  <cp:lastModifiedBy>Lorcán MacCinna</cp:lastModifiedBy>
  <cp:revision>22</cp:revision>
  <dcterms:created xsi:type="dcterms:W3CDTF">2025-06-09T11:17:00Z</dcterms:created>
  <dcterms:modified xsi:type="dcterms:W3CDTF">2025-06-09T12:03:00Z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SiteID">
    <vt:lpwstr>2EDED1F6-1A56-4E98-BC57-A5208D67CCD2</vt:lpwstr>
  </property>
  <property fmtid="{D5CDD505-2E9C-101B-9397-08002B2CF9AE}" pid="3" name="KeyhouseTrackReference">
    <vt:lpwstr>1356582</vt:lpwstr>
  </property>
  <property fmtid="{D5CDD505-2E9C-101B-9397-08002B2CF9AE}" pid="4" name="KeyhouseVersionNumber">
    <vt:lpwstr>1</vt:lpwstr>
  </property>
  <property fmtid="{D5CDD505-2E9C-101B-9397-08002B2CF9AE}" pid="5" name="KeyhouseFileLocation">
    <vt:lpwstr>\\Fileserver05\keyhouse\client documents\HDR\0428\PA Contractor is Developer_1356582.DOCX</vt:lpwstr>
  </property>
  <property fmtid="{D5CDD505-2E9C-101B-9397-08002B2CF9AE}" pid="6" name="KeyhousePrecedentCode">
    <vt:lpwstr>CDTCDT12B</vt:lpwstr>
  </property>
  <property fmtid="{D5CDD505-2E9C-101B-9397-08002B2CF9AE}" pid="7" name="KeyhousePrecedentLocation">
    <vt:lpwstr/>
  </property>
</Properties>
</file>

<file path=keyhouse.xml><?xml version="1.0" encoding="utf-8"?>
<keyhouse lastkeyhousesave="20220211151038294"/>
</file>